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AEF" w:rsidRPr="001D7AEF" w:rsidRDefault="001D7AEF" w:rsidP="001D7AEF">
      <w:pPr>
        <w:pStyle w:val="a7"/>
        <w:jc w:val="center"/>
        <w:rPr>
          <w:rFonts w:ascii="Times New Roman" w:hAnsi="Times New Roman"/>
          <w:sz w:val="28"/>
          <w:szCs w:val="28"/>
        </w:rPr>
      </w:pPr>
      <w:bookmarkStart w:id="0" w:name="_GoBack"/>
      <w:bookmarkEnd w:id="0"/>
      <w:r w:rsidRPr="001D7AEF">
        <w:rPr>
          <w:rFonts w:ascii="Times New Roman" w:hAnsi="Times New Roman"/>
          <w:sz w:val="28"/>
          <w:szCs w:val="28"/>
        </w:rPr>
        <w:t>СОВЕТ ВЫСЕЛКОВСКОГО СЕЛЬСКОГО ПОСЕЛЕНИЯ</w:t>
      </w:r>
    </w:p>
    <w:p w:rsidR="001D7AEF" w:rsidRPr="001D7AEF" w:rsidRDefault="001D7AEF" w:rsidP="001D7AEF">
      <w:pPr>
        <w:pStyle w:val="a7"/>
        <w:jc w:val="center"/>
        <w:rPr>
          <w:rFonts w:ascii="Times New Roman" w:hAnsi="Times New Roman"/>
          <w:sz w:val="28"/>
          <w:szCs w:val="28"/>
        </w:rPr>
      </w:pPr>
      <w:r w:rsidRPr="001D7AEF">
        <w:rPr>
          <w:rFonts w:ascii="Times New Roman" w:hAnsi="Times New Roman"/>
          <w:sz w:val="28"/>
          <w:szCs w:val="28"/>
        </w:rPr>
        <w:t>ВЫСЕЛКОВСКОГО РАЙОНА</w:t>
      </w:r>
    </w:p>
    <w:p w:rsidR="001D7AEF" w:rsidRPr="001D7AEF" w:rsidRDefault="001D7AEF" w:rsidP="001D7AEF">
      <w:pPr>
        <w:jc w:val="center"/>
        <w:rPr>
          <w:rFonts w:ascii="Times New Roman" w:hAnsi="Times New Roman" w:cs="Times New Roman"/>
          <w:bCs/>
          <w:sz w:val="28"/>
          <w:szCs w:val="28"/>
        </w:rPr>
      </w:pPr>
    </w:p>
    <w:p w:rsidR="001D7AEF" w:rsidRPr="001D7AEF" w:rsidRDefault="001D7AEF" w:rsidP="001D7AEF">
      <w:pPr>
        <w:jc w:val="center"/>
        <w:rPr>
          <w:rFonts w:ascii="Times New Roman" w:hAnsi="Times New Roman" w:cs="Times New Roman"/>
          <w:sz w:val="28"/>
          <w:szCs w:val="28"/>
        </w:rPr>
      </w:pPr>
      <w:r w:rsidRPr="001D7AEF">
        <w:rPr>
          <w:rFonts w:ascii="Times New Roman" w:hAnsi="Times New Roman" w:cs="Times New Roman"/>
          <w:bCs/>
          <w:sz w:val="28"/>
          <w:szCs w:val="28"/>
        </w:rPr>
        <w:t>ХХХ</w:t>
      </w:r>
      <w:r w:rsidRPr="001D7AEF">
        <w:rPr>
          <w:rFonts w:ascii="Times New Roman" w:hAnsi="Times New Roman" w:cs="Times New Roman"/>
          <w:sz w:val="28"/>
          <w:szCs w:val="28"/>
        </w:rPr>
        <w:t xml:space="preserve"> сессия </w:t>
      </w:r>
      <w:r w:rsidRPr="001D7AEF">
        <w:rPr>
          <w:rFonts w:ascii="Times New Roman" w:hAnsi="Times New Roman" w:cs="Times New Roman"/>
          <w:sz w:val="28"/>
          <w:szCs w:val="28"/>
          <w:lang w:val="en-US"/>
        </w:rPr>
        <w:t>III</w:t>
      </w:r>
      <w:r w:rsidRPr="001D7AEF">
        <w:rPr>
          <w:rFonts w:ascii="Times New Roman" w:hAnsi="Times New Roman" w:cs="Times New Roman"/>
          <w:sz w:val="28"/>
          <w:szCs w:val="28"/>
        </w:rPr>
        <w:t xml:space="preserve"> созыва</w:t>
      </w:r>
    </w:p>
    <w:p w:rsidR="001D7AEF" w:rsidRPr="001D7AEF" w:rsidRDefault="001D7AEF" w:rsidP="001D7AEF">
      <w:pPr>
        <w:pStyle w:val="a7"/>
        <w:jc w:val="center"/>
        <w:rPr>
          <w:rFonts w:ascii="Times New Roman" w:hAnsi="Times New Roman"/>
          <w:bCs/>
          <w:sz w:val="28"/>
          <w:szCs w:val="28"/>
        </w:rPr>
      </w:pPr>
    </w:p>
    <w:p w:rsidR="001D7AEF" w:rsidRPr="001D7AEF" w:rsidRDefault="001D7AEF" w:rsidP="001D7AEF">
      <w:pPr>
        <w:pStyle w:val="a7"/>
        <w:jc w:val="center"/>
        <w:rPr>
          <w:rFonts w:ascii="Times New Roman" w:hAnsi="Times New Roman"/>
          <w:bCs/>
          <w:sz w:val="28"/>
          <w:szCs w:val="28"/>
        </w:rPr>
      </w:pPr>
      <w:r w:rsidRPr="001D7AEF">
        <w:rPr>
          <w:rFonts w:ascii="Times New Roman" w:hAnsi="Times New Roman"/>
          <w:bCs/>
          <w:sz w:val="28"/>
          <w:szCs w:val="28"/>
        </w:rPr>
        <w:t>РЕШЕНИЕ</w:t>
      </w:r>
    </w:p>
    <w:p w:rsidR="001D7AEF" w:rsidRPr="001D7AEF" w:rsidRDefault="001D7AEF" w:rsidP="001D7AEF">
      <w:pPr>
        <w:pStyle w:val="a7"/>
        <w:jc w:val="center"/>
        <w:rPr>
          <w:rFonts w:ascii="Times New Roman" w:hAnsi="Times New Roman"/>
          <w:bCs/>
          <w:sz w:val="28"/>
          <w:szCs w:val="28"/>
        </w:rPr>
      </w:pPr>
    </w:p>
    <w:p w:rsidR="001D7AEF" w:rsidRPr="001D7AEF" w:rsidRDefault="001D7AEF" w:rsidP="001D7AEF">
      <w:pPr>
        <w:pStyle w:val="a7"/>
        <w:jc w:val="center"/>
        <w:rPr>
          <w:rFonts w:ascii="Times New Roman" w:hAnsi="Times New Roman"/>
          <w:sz w:val="28"/>
          <w:szCs w:val="28"/>
        </w:rPr>
      </w:pPr>
      <w:r w:rsidRPr="001D7AEF">
        <w:rPr>
          <w:rFonts w:ascii="Times New Roman" w:hAnsi="Times New Roman"/>
          <w:sz w:val="28"/>
          <w:szCs w:val="28"/>
        </w:rPr>
        <w:t xml:space="preserve">26 октября 2017 года                                                                                   № </w:t>
      </w:r>
      <w:r w:rsidR="000B6AFB">
        <w:rPr>
          <w:rFonts w:ascii="Times New Roman" w:hAnsi="Times New Roman"/>
          <w:sz w:val="28"/>
          <w:szCs w:val="28"/>
        </w:rPr>
        <w:t>4-212</w:t>
      </w:r>
    </w:p>
    <w:p w:rsidR="001D7AEF" w:rsidRPr="001D7AEF" w:rsidRDefault="001D7AEF" w:rsidP="001D7AEF">
      <w:pPr>
        <w:jc w:val="center"/>
        <w:rPr>
          <w:rFonts w:ascii="Times New Roman" w:hAnsi="Times New Roman" w:cs="Times New Roman"/>
          <w:sz w:val="28"/>
          <w:szCs w:val="28"/>
        </w:rPr>
      </w:pPr>
    </w:p>
    <w:p w:rsidR="001D7AEF" w:rsidRPr="001D7AEF" w:rsidRDefault="001D7AEF" w:rsidP="001D7AEF">
      <w:pPr>
        <w:jc w:val="center"/>
        <w:rPr>
          <w:rFonts w:ascii="Times New Roman" w:hAnsi="Times New Roman" w:cs="Times New Roman"/>
          <w:sz w:val="28"/>
          <w:szCs w:val="28"/>
        </w:rPr>
      </w:pPr>
      <w:r w:rsidRPr="001D7AEF">
        <w:rPr>
          <w:rFonts w:ascii="Times New Roman" w:hAnsi="Times New Roman" w:cs="Times New Roman"/>
          <w:sz w:val="28"/>
          <w:szCs w:val="28"/>
        </w:rPr>
        <w:t>ст-ца Выселки</w:t>
      </w:r>
    </w:p>
    <w:p w:rsidR="004D5F49" w:rsidRDefault="001D7AEF" w:rsidP="004D5F4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
    <w:p w:rsidR="004D5F49" w:rsidRPr="004D5F49" w:rsidRDefault="004D5F49" w:rsidP="004D5F49">
      <w:pPr>
        <w:spacing w:after="0" w:line="240" w:lineRule="auto"/>
        <w:jc w:val="center"/>
        <w:rPr>
          <w:rFonts w:ascii="Times New Roman" w:eastAsia="Times New Roman" w:hAnsi="Times New Roman" w:cs="Times New Roman"/>
          <w:sz w:val="24"/>
          <w:szCs w:val="24"/>
        </w:rPr>
      </w:pPr>
    </w:p>
    <w:p w:rsidR="0037618A" w:rsidRDefault="0037618A" w:rsidP="0037618A">
      <w:pPr>
        <w:shd w:val="clear" w:color="auto" w:fill="FFFFFF"/>
        <w:spacing w:after="0" w:line="240" w:lineRule="auto"/>
        <w:jc w:val="center"/>
        <w:rPr>
          <w:rStyle w:val="a4"/>
          <w:rFonts w:ascii="Times New Roman" w:hAnsi="Times New Roman" w:cs="Times New Roman"/>
          <w:color w:val="000000"/>
          <w:sz w:val="28"/>
          <w:szCs w:val="28"/>
          <w:shd w:val="clear" w:color="auto" w:fill="FFFFFF"/>
        </w:rPr>
      </w:pPr>
      <w:r w:rsidRPr="0037618A">
        <w:rPr>
          <w:rStyle w:val="a4"/>
          <w:rFonts w:ascii="Times New Roman" w:hAnsi="Times New Roman" w:cs="Times New Roman"/>
          <w:color w:val="000000"/>
          <w:sz w:val="28"/>
          <w:szCs w:val="28"/>
          <w:shd w:val="clear" w:color="auto" w:fill="FFFFFF"/>
        </w:rPr>
        <w:t>О</w:t>
      </w:r>
      <w:r>
        <w:rPr>
          <w:rStyle w:val="a4"/>
          <w:rFonts w:ascii="Times New Roman" w:hAnsi="Times New Roman" w:cs="Times New Roman"/>
          <w:color w:val="000000"/>
          <w:sz w:val="28"/>
          <w:szCs w:val="28"/>
          <w:shd w:val="clear" w:color="auto" w:fill="FFFFFF"/>
        </w:rPr>
        <w:t>б утверждении Порядка</w:t>
      </w:r>
      <w:r w:rsidRPr="0037618A">
        <w:rPr>
          <w:rStyle w:val="a4"/>
          <w:rFonts w:ascii="Times New Roman" w:hAnsi="Times New Roman" w:cs="Times New Roman"/>
          <w:color w:val="000000"/>
          <w:sz w:val="28"/>
          <w:szCs w:val="28"/>
          <w:shd w:val="clear" w:color="auto" w:fill="FFFFFF"/>
        </w:rPr>
        <w:t xml:space="preserve"> деятельности общественных</w:t>
      </w:r>
      <w:r>
        <w:rPr>
          <w:rStyle w:val="a4"/>
          <w:rFonts w:ascii="Times New Roman" w:hAnsi="Times New Roman" w:cs="Times New Roman"/>
          <w:color w:val="000000"/>
          <w:sz w:val="28"/>
          <w:szCs w:val="28"/>
          <w:shd w:val="clear" w:color="auto" w:fill="FFFFFF"/>
        </w:rPr>
        <w:t xml:space="preserve"> </w:t>
      </w:r>
    </w:p>
    <w:p w:rsidR="0037618A" w:rsidRDefault="0037618A" w:rsidP="0037618A">
      <w:pPr>
        <w:shd w:val="clear" w:color="auto" w:fill="FFFFFF"/>
        <w:spacing w:after="0" w:line="240" w:lineRule="auto"/>
        <w:jc w:val="center"/>
        <w:rPr>
          <w:rStyle w:val="a4"/>
          <w:rFonts w:ascii="Times New Roman" w:hAnsi="Times New Roman" w:cs="Times New Roman"/>
          <w:color w:val="000000"/>
          <w:sz w:val="28"/>
          <w:szCs w:val="28"/>
          <w:shd w:val="clear" w:color="auto" w:fill="FFFFFF"/>
        </w:rPr>
      </w:pPr>
      <w:r>
        <w:rPr>
          <w:rStyle w:val="a4"/>
          <w:rFonts w:ascii="Times New Roman" w:hAnsi="Times New Roman" w:cs="Times New Roman"/>
          <w:color w:val="000000"/>
          <w:sz w:val="28"/>
          <w:szCs w:val="28"/>
          <w:shd w:val="clear" w:color="auto" w:fill="FFFFFF"/>
        </w:rPr>
        <w:t>к</w:t>
      </w:r>
      <w:r w:rsidRPr="0037618A">
        <w:rPr>
          <w:rStyle w:val="a4"/>
          <w:rFonts w:ascii="Times New Roman" w:hAnsi="Times New Roman" w:cs="Times New Roman"/>
          <w:color w:val="000000"/>
          <w:sz w:val="28"/>
          <w:szCs w:val="28"/>
          <w:shd w:val="clear" w:color="auto" w:fill="FFFFFF"/>
        </w:rPr>
        <w:t>ладбищ</w:t>
      </w:r>
      <w:r>
        <w:rPr>
          <w:rStyle w:val="a4"/>
          <w:rFonts w:ascii="Times New Roman" w:hAnsi="Times New Roman" w:cs="Times New Roman"/>
          <w:color w:val="000000"/>
          <w:sz w:val="28"/>
          <w:szCs w:val="28"/>
          <w:shd w:val="clear" w:color="auto" w:fill="FFFFFF"/>
        </w:rPr>
        <w:t xml:space="preserve"> </w:t>
      </w:r>
      <w:r w:rsidRPr="0037618A">
        <w:rPr>
          <w:rStyle w:val="a4"/>
          <w:rFonts w:ascii="Times New Roman" w:hAnsi="Times New Roman" w:cs="Times New Roman"/>
          <w:color w:val="000000"/>
          <w:sz w:val="28"/>
          <w:szCs w:val="28"/>
          <w:shd w:val="clear" w:color="auto" w:fill="FFFFFF"/>
        </w:rPr>
        <w:t xml:space="preserve"> на территории</w:t>
      </w:r>
      <w:r>
        <w:rPr>
          <w:rStyle w:val="a4"/>
          <w:rFonts w:ascii="Times New Roman" w:hAnsi="Times New Roman" w:cs="Times New Roman"/>
          <w:color w:val="000000"/>
          <w:sz w:val="28"/>
          <w:szCs w:val="28"/>
          <w:shd w:val="clear" w:color="auto" w:fill="FFFFFF"/>
        </w:rPr>
        <w:t xml:space="preserve"> Выселковского </w:t>
      </w:r>
      <w:r w:rsidRPr="0037618A">
        <w:rPr>
          <w:rStyle w:val="a4"/>
          <w:rFonts w:ascii="Times New Roman" w:hAnsi="Times New Roman" w:cs="Times New Roman"/>
          <w:color w:val="000000"/>
          <w:sz w:val="28"/>
          <w:szCs w:val="28"/>
          <w:shd w:val="clear" w:color="auto" w:fill="FFFFFF"/>
        </w:rPr>
        <w:t>сельского поселения</w:t>
      </w:r>
      <w:r>
        <w:rPr>
          <w:rStyle w:val="a4"/>
          <w:rFonts w:ascii="Times New Roman" w:hAnsi="Times New Roman" w:cs="Times New Roman"/>
          <w:color w:val="000000"/>
          <w:sz w:val="28"/>
          <w:szCs w:val="28"/>
          <w:shd w:val="clear" w:color="auto" w:fill="FFFFFF"/>
        </w:rPr>
        <w:t xml:space="preserve"> Выселковского района</w:t>
      </w:r>
    </w:p>
    <w:p w:rsidR="0037618A" w:rsidRDefault="0037618A" w:rsidP="0037618A">
      <w:pPr>
        <w:shd w:val="clear" w:color="auto" w:fill="FFFFFF"/>
        <w:spacing w:after="0" w:line="240" w:lineRule="auto"/>
        <w:jc w:val="center"/>
        <w:rPr>
          <w:rFonts w:ascii="Times New Roman" w:eastAsia="Times New Roman" w:hAnsi="Times New Roman" w:cs="Times New Roman"/>
          <w:color w:val="000000"/>
          <w:sz w:val="28"/>
          <w:szCs w:val="28"/>
        </w:rPr>
      </w:pPr>
    </w:p>
    <w:p w:rsidR="005213F6" w:rsidRPr="0037618A" w:rsidRDefault="005213F6" w:rsidP="0037618A">
      <w:pPr>
        <w:shd w:val="clear" w:color="auto" w:fill="FFFFFF"/>
        <w:spacing w:after="0" w:line="240" w:lineRule="auto"/>
        <w:jc w:val="center"/>
        <w:rPr>
          <w:rFonts w:ascii="Times New Roman" w:eastAsia="Times New Roman" w:hAnsi="Times New Roman" w:cs="Times New Roman"/>
          <w:color w:val="000000"/>
          <w:sz w:val="28"/>
          <w:szCs w:val="28"/>
        </w:rPr>
      </w:pPr>
    </w:p>
    <w:p w:rsidR="004D5F49" w:rsidRDefault="0037618A" w:rsidP="004D5F4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xml:space="preserve">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 </w:t>
      </w:r>
      <w:r w:rsidRPr="0037618A">
        <w:rPr>
          <w:rFonts w:ascii="Times New Roman" w:hAnsi="Times New Roman" w:cs="Times New Roman"/>
          <w:sz w:val="28"/>
          <w:szCs w:val="28"/>
        </w:rPr>
        <w:t xml:space="preserve">Законом Краснодарского края от 4 февраля 2004 года № 666-КЗ «О погребении и похоронном деле в Краснодарском крае», </w:t>
      </w:r>
      <w:r w:rsidRPr="0037618A">
        <w:rPr>
          <w:rFonts w:ascii="Times New Roman" w:eastAsia="Times New Roman" w:hAnsi="Times New Roman" w:cs="Times New Roman"/>
          <w:color w:val="000000"/>
          <w:sz w:val="28"/>
          <w:szCs w:val="28"/>
        </w:rPr>
        <w:t>Устав</w:t>
      </w:r>
      <w:r>
        <w:rPr>
          <w:rFonts w:ascii="Times New Roman" w:eastAsia="Times New Roman" w:hAnsi="Times New Roman" w:cs="Times New Roman"/>
          <w:color w:val="000000"/>
          <w:sz w:val="28"/>
          <w:szCs w:val="28"/>
        </w:rPr>
        <w:t>ом</w:t>
      </w:r>
      <w:r w:rsidRPr="0037618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Выселковского</w:t>
      </w:r>
      <w:r w:rsidRPr="0037618A">
        <w:rPr>
          <w:rFonts w:ascii="Times New Roman" w:eastAsia="Times New Roman" w:hAnsi="Times New Roman" w:cs="Times New Roman"/>
          <w:color w:val="000000"/>
          <w:sz w:val="28"/>
          <w:szCs w:val="28"/>
        </w:rPr>
        <w:t xml:space="preserve"> сельского поселения</w:t>
      </w:r>
      <w:r>
        <w:rPr>
          <w:rFonts w:ascii="Times New Roman" w:eastAsia="Times New Roman" w:hAnsi="Times New Roman" w:cs="Times New Roman"/>
          <w:color w:val="000000"/>
          <w:sz w:val="28"/>
          <w:szCs w:val="28"/>
        </w:rPr>
        <w:t xml:space="preserve"> Выселковского района</w:t>
      </w:r>
      <w:r w:rsidRPr="0037618A">
        <w:rPr>
          <w:rFonts w:ascii="Times New Roman" w:eastAsia="Times New Roman" w:hAnsi="Times New Roman" w:cs="Times New Roman"/>
          <w:color w:val="000000"/>
          <w:sz w:val="28"/>
          <w:szCs w:val="28"/>
        </w:rPr>
        <w:t xml:space="preserve">, </w:t>
      </w:r>
      <w:r w:rsidR="001D7AEF">
        <w:rPr>
          <w:rFonts w:ascii="Times New Roman" w:eastAsia="Times New Roman" w:hAnsi="Times New Roman" w:cs="Times New Roman"/>
          <w:color w:val="000000"/>
          <w:sz w:val="28"/>
          <w:szCs w:val="28"/>
        </w:rPr>
        <w:t>Совет Выселковского сельского поселения Выселковского района р е ш и л</w:t>
      </w:r>
      <w:r w:rsidRPr="0037618A">
        <w:rPr>
          <w:rFonts w:ascii="Times New Roman" w:eastAsia="Times New Roman" w:hAnsi="Times New Roman" w:cs="Times New Roman"/>
          <w:color w:val="000000"/>
          <w:sz w:val="28"/>
          <w:szCs w:val="28"/>
        </w:rPr>
        <w:t>:</w:t>
      </w:r>
    </w:p>
    <w:p w:rsidR="004D5F49" w:rsidRDefault="0037618A" w:rsidP="004D5F4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xml:space="preserve">1. Утвердить Порядок деятельности общественных кладбищ на территории </w:t>
      </w:r>
      <w:r w:rsidR="005213F6">
        <w:rPr>
          <w:rFonts w:ascii="Times New Roman" w:eastAsia="Times New Roman" w:hAnsi="Times New Roman" w:cs="Times New Roman"/>
          <w:color w:val="000000"/>
          <w:sz w:val="28"/>
          <w:szCs w:val="28"/>
        </w:rPr>
        <w:t>Выселковского</w:t>
      </w:r>
      <w:r w:rsidR="005213F6" w:rsidRPr="0037618A">
        <w:rPr>
          <w:rFonts w:ascii="Times New Roman" w:eastAsia="Times New Roman" w:hAnsi="Times New Roman" w:cs="Times New Roman"/>
          <w:color w:val="000000"/>
          <w:sz w:val="28"/>
          <w:szCs w:val="28"/>
        </w:rPr>
        <w:t xml:space="preserve"> сельского поселения</w:t>
      </w:r>
      <w:r w:rsidR="005213F6">
        <w:rPr>
          <w:rFonts w:ascii="Times New Roman" w:eastAsia="Times New Roman" w:hAnsi="Times New Roman" w:cs="Times New Roman"/>
          <w:color w:val="000000"/>
          <w:sz w:val="28"/>
          <w:szCs w:val="28"/>
        </w:rPr>
        <w:t xml:space="preserve"> Выселковского района</w:t>
      </w:r>
      <w:r w:rsidR="001D7AEF">
        <w:rPr>
          <w:rFonts w:ascii="Times New Roman" w:eastAsia="Times New Roman" w:hAnsi="Times New Roman" w:cs="Times New Roman"/>
          <w:color w:val="000000"/>
          <w:sz w:val="28"/>
          <w:szCs w:val="28"/>
        </w:rPr>
        <w:t xml:space="preserve"> (прилагается)</w:t>
      </w:r>
      <w:r w:rsidRPr="0037618A">
        <w:rPr>
          <w:rFonts w:ascii="Times New Roman" w:eastAsia="Times New Roman" w:hAnsi="Times New Roman" w:cs="Times New Roman"/>
          <w:color w:val="000000"/>
          <w:sz w:val="28"/>
          <w:szCs w:val="28"/>
        </w:rPr>
        <w:t>.</w:t>
      </w:r>
    </w:p>
    <w:p w:rsidR="004D5F49" w:rsidRDefault="005213F6" w:rsidP="004D5F4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D90998">
        <w:rPr>
          <w:rFonts w:ascii="Times New Roman" w:hAnsi="Times New Roman" w:cs="Times New Roman"/>
          <w:sz w:val="28"/>
          <w:szCs w:val="28"/>
          <w:lang w:eastAsia="ar-SA"/>
        </w:rPr>
        <w:t>2.</w:t>
      </w:r>
      <w:r>
        <w:rPr>
          <w:rFonts w:ascii="Times New Roman" w:hAnsi="Times New Roman" w:cs="Times New Roman"/>
          <w:sz w:val="28"/>
          <w:szCs w:val="28"/>
          <w:lang w:eastAsia="ar-SA"/>
        </w:rPr>
        <w:t xml:space="preserve"> </w:t>
      </w:r>
      <w:r w:rsidR="001D7AEF">
        <w:rPr>
          <w:rFonts w:ascii="Times New Roman" w:hAnsi="Times New Roman" w:cs="Times New Roman"/>
          <w:sz w:val="28"/>
          <w:szCs w:val="28"/>
          <w:lang w:eastAsia="ar-SA"/>
        </w:rPr>
        <w:t>О</w:t>
      </w:r>
      <w:r w:rsidRPr="00D90998">
        <w:rPr>
          <w:rFonts w:ascii="Times New Roman" w:hAnsi="Times New Roman" w:cs="Times New Roman"/>
          <w:sz w:val="28"/>
          <w:szCs w:val="28"/>
        </w:rPr>
        <w:t xml:space="preserve">бнародовать настоящее </w:t>
      </w:r>
      <w:r w:rsidR="001D7AEF">
        <w:rPr>
          <w:rFonts w:ascii="Times New Roman" w:hAnsi="Times New Roman" w:cs="Times New Roman"/>
          <w:sz w:val="28"/>
          <w:szCs w:val="28"/>
        </w:rPr>
        <w:t>решение</w:t>
      </w:r>
      <w:r w:rsidRPr="00D90998">
        <w:rPr>
          <w:rFonts w:ascii="Times New Roman" w:hAnsi="Times New Roman" w:cs="Times New Roman"/>
          <w:sz w:val="28"/>
          <w:szCs w:val="28"/>
        </w:rPr>
        <w:t xml:space="preserve"> на официальном сайте администрации </w:t>
      </w:r>
      <w:r>
        <w:rPr>
          <w:rFonts w:ascii="Times New Roman" w:hAnsi="Times New Roman" w:cs="Times New Roman"/>
          <w:sz w:val="28"/>
          <w:szCs w:val="28"/>
        </w:rPr>
        <w:t>Выселковского</w:t>
      </w:r>
      <w:r w:rsidRPr="00D90998">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Выселковского района</w:t>
      </w:r>
      <w:r w:rsidRPr="00D90998">
        <w:rPr>
          <w:rFonts w:ascii="Times New Roman" w:hAnsi="Times New Roman" w:cs="Times New Roman"/>
          <w:sz w:val="28"/>
          <w:szCs w:val="28"/>
        </w:rPr>
        <w:t xml:space="preserve"> в сети Интернет.</w:t>
      </w:r>
    </w:p>
    <w:p w:rsidR="005213F6" w:rsidRPr="004D5F49" w:rsidRDefault="005213F6" w:rsidP="004D5F49">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D90998">
        <w:rPr>
          <w:rFonts w:ascii="Times New Roman" w:hAnsi="Times New Roman" w:cs="Times New Roman"/>
          <w:sz w:val="28"/>
          <w:szCs w:val="28"/>
        </w:rPr>
        <w:t>3.</w:t>
      </w:r>
      <w:r>
        <w:rPr>
          <w:rFonts w:ascii="Times New Roman" w:hAnsi="Times New Roman" w:cs="Times New Roman"/>
          <w:sz w:val="28"/>
          <w:szCs w:val="28"/>
        </w:rPr>
        <w:t xml:space="preserve"> </w:t>
      </w:r>
      <w:r w:rsidR="001D7AEF">
        <w:rPr>
          <w:rFonts w:ascii="Times New Roman" w:hAnsi="Times New Roman" w:cs="Times New Roman"/>
          <w:sz w:val="28"/>
          <w:szCs w:val="28"/>
        </w:rPr>
        <w:t>Решение</w:t>
      </w:r>
      <w:r>
        <w:rPr>
          <w:rFonts w:ascii="Times New Roman" w:hAnsi="Times New Roman" w:cs="Times New Roman"/>
          <w:sz w:val="28"/>
          <w:szCs w:val="28"/>
        </w:rPr>
        <w:t xml:space="preserve"> </w:t>
      </w:r>
      <w:r w:rsidRPr="00D90998">
        <w:rPr>
          <w:rFonts w:ascii="Times New Roman" w:hAnsi="Times New Roman" w:cs="Times New Roman"/>
          <w:sz w:val="28"/>
          <w:szCs w:val="28"/>
        </w:rPr>
        <w:t>вступает в силу со дня его обнародования.</w:t>
      </w:r>
    </w:p>
    <w:p w:rsidR="005213F6" w:rsidRPr="00D90998" w:rsidRDefault="005213F6" w:rsidP="005213F6">
      <w:pPr>
        <w:spacing w:after="0" w:line="240" w:lineRule="auto"/>
        <w:ind w:firstLine="567"/>
        <w:jc w:val="both"/>
        <w:rPr>
          <w:rFonts w:ascii="Times New Roman" w:hAnsi="Times New Roman" w:cs="Times New Roman"/>
          <w:sz w:val="28"/>
          <w:szCs w:val="28"/>
        </w:rPr>
      </w:pPr>
    </w:p>
    <w:p w:rsidR="005213F6" w:rsidRPr="001D7AEF" w:rsidRDefault="005213F6" w:rsidP="001D7AEF">
      <w:pPr>
        <w:spacing w:after="0" w:line="240" w:lineRule="auto"/>
        <w:jc w:val="both"/>
        <w:rPr>
          <w:rFonts w:ascii="Times New Roman" w:hAnsi="Times New Roman" w:cs="Times New Roman"/>
          <w:sz w:val="28"/>
          <w:szCs w:val="28"/>
        </w:rPr>
      </w:pPr>
    </w:p>
    <w:p w:rsidR="001D7AEF" w:rsidRPr="001D7AEF" w:rsidRDefault="001D7AEF" w:rsidP="001D7AEF">
      <w:pPr>
        <w:spacing w:after="0" w:line="240" w:lineRule="auto"/>
        <w:jc w:val="both"/>
        <w:rPr>
          <w:rFonts w:ascii="Times New Roman" w:hAnsi="Times New Roman" w:cs="Times New Roman"/>
          <w:sz w:val="28"/>
          <w:szCs w:val="28"/>
          <w:lang w:eastAsia="en-US"/>
        </w:rPr>
      </w:pPr>
      <w:r w:rsidRPr="001D7AEF">
        <w:rPr>
          <w:rFonts w:ascii="Times New Roman" w:hAnsi="Times New Roman" w:cs="Times New Roman"/>
          <w:sz w:val="28"/>
          <w:szCs w:val="28"/>
          <w:lang w:eastAsia="en-US"/>
        </w:rPr>
        <w:t xml:space="preserve">Глава Выселковского </w:t>
      </w:r>
    </w:p>
    <w:p w:rsidR="001D7AEF" w:rsidRPr="001D7AEF" w:rsidRDefault="001D7AEF" w:rsidP="001D7AEF">
      <w:pPr>
        <w:spacing w:after="0" w:line="240" w:lineRule="auto"/>
        <w:jc w:val="both"/>
        <w:rPr>
          <w:rFonts w:ascii="Times New Roman" w:hAnsi="Times New Roman" w:cs="Times New Roman"/>
          <w:sz w:val="28"/>
          <w:szCs w:val="28"/>
          <w:lang w:eastAsia="en-US"/>
        </w:rPr>
      </w:pPr>
      <w:r w:rsidRPr="001D7AEF">
        <w:rPr>
          <w:rFonts w:ascii="Times New Roman" w:hAnsi="Times New Roman" w:cs="Times New Roman"/>
          <w:sz w:val="28"/>
          <w:szCs w:val="28"/>
          <w:lang w:eastAsia="en-US"/>
        </w:rPr>
        <w:t xml:space="preserve">сельского поселения </w:t>
      </w:r>
    </w:p>
    <w:p w:rsidR="001D7AEF" w:rsidRPr="001D7AEF" w:rsidRDefault="001D7AEF" w:rsidP="001D7AEF">
      <w:pPr>
        <w:spacing w:after="0" w:line="240" w:lineRule="auto"/>
        <w:jc w:val="both"/>
        <w:rPr>
          <w:rFonts w:ascii="Times New Roman" w:hAnsi="Times New Roman" w:cs="Times New Roman"/>
          <w:sz w:val="28"/>
          <w:szCs w:val="28"/>
          <w:lang w:eastAsia="en-US"/>
        </w:rPr>
      </w:pPr>
      <w:r w:rsidRPr="001D7AEF">
        <w:rPr>
          <w:rFonts w:ascii="Times New Roman" w:hAnsi="Times New Roman" w:cs="Times New Roman"/>
          <w:sz w:val="28"/>
          <w:szCs w:val="28"/>
          <w:lang w:eastAsia="en-US"/>
        </w:rPr>
        <w:t xml:space="preserve">Выселковского района                      </w:t>
      </w:r>
      <w:r w:rsidRPr="001D7AEF">
        <w:rPr>
          <w:rFonts w:ascii="Times New Roman" w:hAnsi="Times New Roman" w:cs="Times New Roman"/>
          <w:sz w:val="28"/>
          <w:szCs w:val="28"/>
          <w:lang w:eastAsia="en-US"/>
        </w:rPr>
        <w:tab/>
        <w:t xml:space="preserve">                                         М.И. Хлыстун</w:t>
      </w:r>
    </w:p>
    <w:p w:rsidR="001D7AEF" w:rsidRPr="001D7AEF" w:rsidRDefault="001D7AEF" w:rsidP="001D7AEF">
      <w:pPr>
        <w:tabs>
          <w:tab w:val="left" w:pos="7218"/>
        </w:tabs>
        <w:spacing w:after="0" w:line="240" w:lineRule="auto"/>
        <w:jc w:val="both"/>
        <w:rPr>
          <w:rFonts w:ascii="Times New Roman" w:hAnsi="Times New Roman" w:cs="Times New Roman"/>
          <w:sz w:val="28"/>
          <w:szCs w:val="28"/>
          <w:lang w:eastAsia="en-US"/>
        </w:rPr>
      </w:pPr>
    </w:p>
    <w:p w:rsidR="001D7AEF" w:rsidRPr="001D7AEF" w:rsidRDefault="001D7AEF" w:rsidP="001D7AEF">
      <w:pPr>
        <w:tabs>
          <w:tab w:val="left" w:pos="7218"/>
        </w:tabs>
        <w:spacing w:after="0" w:line="240" w:lineRule="auto"/>
        <w:jc w:val="both"/>
        <w:rPr>
          <w:rFonts w:ascii="Times New Roman" w:hAnsi="Times New Roman" w:cs="Times New Roman"/>
          <w:sz w:val="28"/>
          <w:szCs w:val="28"/>
          <w:lang w:eastAsia="en-US"/>
        </w:rPr>
      </w:pPr>
    </w:p>
    <w:p w:rsidR="001D7AEF" w:rsidRPr="001D7AEF" w:rsidRDefault="001D7AEF" w:rsidP="001D7AEF">
      <w:pPr>
        <w:tabs>
          <w:tab w:val="left" w:pos="7218"/>
        </w:tabs>
        <w:spacing w:after="0" w:line="240" w:lineRule="auto"/>
        <w:jc w:val="both"/>
        <w:rPr>
          <w:rFonts w:ascii="Times New Roman" w:hAnsi="Times New Roman" w:cs="Times New Roman"/>
          <w:sz w:val="28"/>
          <w:szCs w:val="28"/>
          <w:lang w:eastAsia="en-US"/>
        </w:rPr>
      </w:pPr>
      <w:r w:rsidRPr="001D7AEF">
        <w:rPr>
          <w:rFonts w:ascii="Times New Roman" w:hAnsi="Times New Roman" w:cs="Times New Roman"/>
          <w:sz w:val="28"/>
          <w:szCs w:val="28"/>
          <w:lang w:eastAsia="en-US"/>
        </w:rPr>
        <w:t xml:space="preserve">Председатель Совета </w:t>
      </w:r>
    </w:p>
    <w:p w:rsidR="001D7AEF" w:rsidRPr="001D7AEF" w:rsidRDefault="001D7AEF" w:rsidP="001D7AEF">
      <w:pPr>
        <w:tabs>
          <w:tab w:val="left" w:pos="7218"/>
        </w:tabs>
        <w:spacing w:after="0" w:line="240" w:lineRule="auto"/>
        <w:jc w:val="both"/>
        <w:rPr>
          <w:rFonts w:ascii="Times New Roman" w:hAnsi="Times New Roman" w:cs="Times New Roman"/>
          <w:sz w:val="28"/>
          <w:szCs w:val="28"/>
          <w:lang w:eastAsia="en-US"/>
        </w:rPr>
      </w:pPr>
      <w:r w:rsidRPr="001D7AEF">
        <w:rPr>
          <w:rFonts w:ascii="Times New Roman" w:hAnsi="Times New Roman" w:cs="Times New Roman"/>
          <w:sz w:val="28"/>
          <w:szCs w:val="28"/>
          <w:lang w:eastAsia="en-US"/>
        </w:rPr>
        <w:t xml:space="preserve">Выселковского сельского поселения </w:t>
      </w:r>
    </w:p>
    <w:p w:rsidR="001D7AEF" w:rsidRPr="001D7AEF" w:rsidRDefault="001D7AEF" w:rsidP="001D7AEF">
      <w:pPr>
        <w:spacing w:after="0" w:line="240" w:lineRule="auto"/>
        <w:jc w:val="both"/>
        <w:rPr>
          <w:rFonts w:ascii="Times New Roman" w:hAnsi="Times New Roman" w:cs="Times New Roman"/>
          <w:sz w:val="28"/>
          <w:szCs w:val="28"/>
          <w:lang w:eastAsia="en-US"/>
        </w:rPr>
      </w:pPr>
      <w:r w:rsidRPr="001D7AEF">
        <w:rPr>
          <w:rFonts w:ascii="Times New Roman" w:hAnsi="Times New Roman" w:cs="Times New Roman"/>
          <w:sz w:val="28"/>
          <w:szCs w:val="28"/>
          <w:lang w:eastAsia="en-US"/>
        </w:rPr>
        <w:t>Выселковского района                                                                         О.А. Зяблова</w:t>
      </w:r>
    </w:p>
    <w:p w:rsidR="005213F6" w:rsidRPr="001D7AEF" w:rsidRDefault="005213F6" w:rsidP="001D7AEF">
      <w:pPr>
        <w:shd w:val="clear" w:color="auto" w:fill="FFFFFF"/>
        <w:spacing w:after="0" w:line="240" w:lineRule="auto"/>
        <w:jc w:val="right"/>
        <w:rPr>
          <w:rFonts w:ascii="Times New Roman" w:eastAsia="Times New Roman" w:hAnsi="Times New Roman" w:cs="Times New Roman"/>
          <w:color w:val="000000"/>
          <w:sz w:val="28"/>
          <w:szCs w:val="28"/>
        </w:rPr>
      </w:pPr>
    </w:p>
    <w:p w:rsidR="005213F6" w:rsidRPr="0030210C" w:rsidRDefault="005213F6" w:rsidP="004D5F49">
      <w:pPr>
        <w:spacing w:after="0" w:line="240" w:lineRule="auto"/>
        <w:ind w:left="4962"/>
        <w:jc w:val="center"/>
        <w:rPr>
          <w:rFonts w:ascii="Times New Roman" w:hAnsi="Times New Roman" w:cs="Times New Roman"/>
          <w:sz w:val="28"/>
          <w:szCs w:val="28"/>
        </w:rPr>
      </w:pPr>
      <w:r w:rsidRPr="0030210C">
        <w:rPr>
          <w:rFonts w:ascii="Times New Roman" w:hAnsi="Times New Roman" w:cs="Times New Roman"/>
          <w:sz w:val="28"/>
          <w:szCs w:val="28"/>
        </w:rPr>
        <w:lastRenderedPageBreak/>
        <w:t>ПРИЛОЖЕНИЕ</w:t>
      </w:r>
    </w:p>
    <w:p w:rsidR="001D7AEF" w:rsidRPr="001D7AEF" w:rsidRDefault="001D7AEF" w:rsidP="001D7AEF">
      <w:pPr>
        <w:spacing w:after="0" w:line="240" w:lineRule="auto"/>
        <w:ind w:left="5041"/>
        <w:jc w:val="center"/>
        <w:rPr>
          <w:rFonts w:ascii="Times New Roman" w:hAnsi="Times New Roman" w:cs="Times New Roman"/>
          <w:iCs/>
          <w:sz w:val="28"/>
          <w:szCs w:val="28"/>
        </w:rPr>
      </w:pPr>
      <w:r w:rsidRPr="001D7AEF">
        <w:rPr>
          <w:rFonts w:ascii="Times New Roman" w:hAnsi="Times New Roman" w:cs="Times New Roman"/>
          <w:iCs/>
          <w:sz w:val="28"/>
          <w:szCs w:val="28"/>
        </w:rPr>
        <w:t xml:space="preserve">к решению </w:t>
      </w:r>
      <w:r w:rsidRPr="001D7AEF">
        <w:rPr>
          <w:rFonts w:ascii="Times New Roman" w:hAnsi="Times New Roman" w:cs="Times New Roman"/>
          <w:iCs/>
          <w:sz w:val="28"/>
          <w:szCs w:val="28"/>
          <w:lang w:val="en-US"/>
        </w:rPr>
        <w:t>X</w:t>
      </w:r>
      <w:r w:rsidRPr="001D7AEF">
        <w:rPr>
          <w:rFonts w:ascii="Times New Roman" w:hAnsi="Times New Roman" w:cs="Times New Roman"/>
          <w:iCs/>
          <w:sz w:val="28"/>
          <w:szCs w:val="28"/>
        </w:rPr>
        <w:t xml:space="preserve">ХХ сессии </w:t>
      </w:r>
      <w:r w:rsidRPr="001D7AEF">
        <w:rPr>
          <w:rFonts w:ascii="Times New Roman" w:hAnsi="Times New Roman" w:cs="Times New Roman"/>
          <w:bCs/>
          <w:iCs/>
          <w:sz w:val="28"/>
          <w:szCs w:val="28"/>
          <w:lang w:val="en-US"/>
        </w:rPr>
        <w:t>III</w:t>
      </w:r>
      <w:r w:rsidRPr="001D7AEF">
        <w:rPr>
          <w:rFonts w:ascii="Times New Roman" w:hAnsi="Times New Roman" w:cs="Times New Roman"/>
          <w:iCs/>
          <w:sz w:val="28"/>
          <w:szCs w:val="28"/>
        </w:rPr>
        <w:t xml:space="preserve"> созыва</w:t>
      </w:r>
    </w:p>
    <w:p w:rsidR="001D7AEF" w:rsidRPr="001D7AEF" w:rsidRDefault="001D7AEF" w:rsidP="001D7AEF">
      <w:pPr>
        <w:spacing w:after="0" w:line="240" w:lineRule="auto"/>
        <w:ind w:left="5041"/>
        <w:jc w:val="center"/>
        <w:rPr>
          <w:rFonts w:ascii="Times New Roman" w:hAnsi="Times New Roman" w:cs="Times New Roman"/>
          <w:iCs/>
          <w:sz w:val="28"/>
          <w:szCs w:val="28"/>
        </w:rPr>
      </w:pPr>
      <w:r w:rsidRPr="001D7AEF">
        <w:rPr>
          <w:rFonts w:ascii="Times New Roman" w:hAnsi="Times New Roman" w:cs="Times New Roman"/>
          <w:iCs/>
          <w:sz w:val="28"/>
          <w:szCs w:val="28"/>
        </w:rPr>
        <w:t>Совета Выселковского сельского</w:t>
      </w:r>
    </w:p>
    <w:p w:rsidR="001D7AEF" w:rsidRPr="001D7AEF" w:rsidRDefault="001D7AEF" w:rsidP="001D7AEF">
      <w:pPr>
        <w:spacing w:after="0" w:line="240" w:lineRule="auto"/>
        <w:ind w:left="5041"/>
        <w:jc w:val="center"/>
        <w:rPr>
          <w:rFonts w:ascii="Times New Roman" w:hAnsi="Times New Roman" w:cs="Times New Roman"/>
          <w:iCs/>
          <w:sz w:val="28"/>
          <w:szCs w:val="28"/>
        </w:rPr>
      </w:pPr>
      <w:r w:rsidRPr="001D7AEF">
        <w:rPr>
          <w:rFonts w:ascii="Times New Roman" w:hAnsi="Times New Roman" w:cs="Times New Roman"/>
          <w:iCs/>
          <w:sz w:val="28"/>
          <w:szCs w:val="28"/>
        </w:rPr>
        <w:t>поселения Выселковского района</w:t>
      </w:r>
    </w:p>
    <w:p w:rsidR="001D7AEF" w:rsidRPr="001D7AEF" w:rsidRDefault="001D7AEF" w:rsidP="001D7AEF">
      <w:pPr>
        <w:spacing w:after="0" w:line="240" w:lineRule="auto"/>
        <w:ind w:left="5041"/>
        <w:jc w:val="center"/>
        <w:rPr>
          <w:rFonts w:ascii="Times New Roman" w:hAnsi="Times New Roman" w:cs="Times New Roman"/>
          <w:iCs/>
          <w:sz w:val="28"/>
          <w:szCs w:val="28"/>
        </w:rPr>
      </w:pPr>
      <w:r w:rsidRPr="001D7AEF">
        <w:rPr>
          <w:rFonts w:ascii="Times New Roman" w:hAnsi="Times New Roman" w:cs="Times New Roman"/>
          <w:iCs/>
          <w:sz w:val="28"/>
          <w:szCs w:val="28"/>
        </w:rPr>
        <w:t xml:space="preserve">от 26 октября 2017 года № </w:t>
      </w:r>
      <w:r w:rsidR="000B6AFB">
        <w:rPr>
          <w:rFonts w:ascii="Times New Roman" w:hAnsi="Times New Roman" w:cs="Times New Roman"/>
          <w:iCs/>
          <w:sz w:val="28"/>
          <w:szCs w:val="28"/>
        </w:rPr>
        <w:t>4-212</w:t>
      </w:r>
    </w:p>
    <w:p w:rsidR="005213F6" w:rsidRDefault="005213F6" w:rsidP="0037618A">
      <w:pPr>
        <w:shd w:val="clear" w:color="auto" w:fill="FFFFFF"/>
        <w:spacing w:after="0" w:line="240" w:lineRule="auto"/>
        <w:jc w:val="center"/>
        <w:rPr>
          <w:rFonts w:ascii="Times New Roman" w:eastAsia="Times New Roman" w:hAnsi="Times New Roman" w:cs="Times New Roman"/>
          <w:b/>
          <w:bCs/>
          <w:color w:val="000000"/>
          <w:sz w:val="28"/>
          <w:szCs w:val="28"/>
        </w:rPr>
      </w:pPr>
    </w:p>
    <w:p w:rsidR="005213F6" w:rsidRDefault="005213F6" w:rsidP="0037618A">
      <w:pPr>
        <w:shd w:val="clear" w:color="auto" w:fill="FFFFFF"/>
        <w:spacing w:after="0" w:line="240" w:lineRule="auto"/>
        <w:jc w:val="center"/>
        <w:rPr>
          <w:rFonts w:ascii="Times New Roman" w:eastAsia="Times New Roman" w:hAnsi="Times New Roman" w:cs="Times New Roman"/>
          <w:b/>
          <w:bCs/>
          <w:color w:val="000000"/>
          <w:sz w:val="28"/>
          <w:szCs w:val="28"/>
        </w:rPr>
      </w:pPr>
    </w:p>
    <w:p w:rsidR="004D5F49" w:rsidRDefault="0037618A" w:rsidP="004D5F49">
      <w:pPr>
        <w:shd w:val="clear" w:color="auto" w:fill="FFFFFF"/>
        <w:spacing w:after="0" w:line="240" w:lineRule="auto"/>
        <w:jc w:val="center"/>
        <w:rPr>
          <w:rFonts w:ascii="Times New Roman" w:eastAsia="Times New Roman" w:hAnsi="Times New Roman" w:cs="Times New Roman"/>
          <w:color w:val="000000"/>
          <w:sz w:val="28"/>
          <w:szCs w:val="28"/>
        </w:rPr>
      </w:pPr>
      <w:r w:rsidRPr="0037618A">
        <w:rPr>
          <w:rFonts w:ascii="Times New Roman" w:eastAsia="Times New Roman" w:hAnsi="Times New Roman" w:cs="Times New Roman"/>
          <w:b/>
          <w:bCs/>
          <w:color w:val="000000"/>
          <w:sz w:val="28"/>
          <w:szCs w:val="28"/>
        </w:rPr>
        <w:t>Порядок</w:t>
      </w:r>
      <w:r w:rsidR="0062738B">
        <w:rPr>
          <w:rFonts w:ascii="Times New Roman" w:eastAsia="Times New Roman" w:hAnsi="Times New Roman" w:cs="Times New Roman"/>
          <w:b/>
          <w:bCs/>
          <w:color w:val="000000"/>
          <w:sz w:val="28"/>
          <w:szCs w:val="28"/>
        </w:rPr>
        <w:t xml:space="preserve"> </w:t>
      </w:r>
      <w:r w:rsidRPr="0037618A">
        <w:rPr>
          <w:rFonts w:ascii="Times New Roman" w:eastAsia="Times New Roman" w:hAnsi="Times New Roman" w:cs="Times New Roman"/>
          <w:b/>
          <w:bCs/>
          <w:color w:val="000000"/>
          <w:sz w:val="28"/>
          <w:szCs w:val="28"/>
        </w:rPr>
        <w:t xml:space="preserve">деятельности общественных кладбищ на территории </w:t>
      </w:r>
      <w:r w:rsidR="008F40FB">
        <w:rPr>
          <w:rFonts w:ascii="Times New Roman" w:eastAsia="Times New Roman" w:hAnsi="Times New Roman" w:cs="Times New Roman"/>
          <w:b/>
          <w:bCs/>
          <w:color w:val="000000"/>
          <w:sz w:val="28"/>
          <w:szCs w:val="28"/>
        </w:rPr>
        <w:t>Выселковского</w:t>
      </w:r>
      <w:r w:rsidRPr="0037618A">
        <w:rPr>
          <w:rFonts w:ascii="Times New Roman" w:eastAsia="Times New Roman" w:hAnsi="Times New Roman" w:cs="Times New Roman"/>
          <w:b/>
          <w:bCs/>
          <w:color w:val="000000"/>
          <w:sz w:val="28"/>
          <w:szCs w:val="28"/>
        </w:rPr>
        <w:t xml:space="preserve"> сельского поселения</w:t>
      </w:r>
      <w:r w:rsidR="008F40FB">
        <w:rPr>
          <w:rFonts w:ascii="Times New Roman" w:eastAsia="Times New Roman" w:hAnsi="Times New Roman" w:cs="Times New Roman"/>
          <w:b/>
          <w:bCs/>
          <w:color w:val="000000"/>
          <w:sz w:val="28"/>
          <w:szCs w:val="28"/>
        </w:rPr>
        <w:t xml:space="preserve"> Выселковского района</w:t>
      </w:r>
    </w:p>
    <w:p w:rsidR="004D5F49" w:rsidRDefault="004D5F49" w:rsidP="004D5F49">
      <w:pPr>
        <w:shd w:val="clear" w:color="auto" w:fill="FFFFFF"/>
        <w:spacing w:after="0" w:line="240" w:lineRule="auto"/>
        <w:jc w:val="center"/>
        <w:rPr>
          <w:rFonts w:ascii="Times New Roman" w:eastAsia="Times New Roman" w:hAnsi="Times New Roman" w:cs="Times New Roman"/>
          <w:color w:val="000000"/>
          <w:sz w:val="28"/>
          <w:szCs w:val="28"/>
        </w:rPr>
      </w:pPr>
    </w:p>
    <w:p w:rsidR="004D5F49" w:rsidRDefault="0037618A" w:rsidP="00FE4D12">
      <w:pPr>
        <w:shd w:val="clear" w:color="auto" w:fill="FFFFFF"/>
        <w:spacing w:after="0" w:line="240" w:lineRule="auto"/>
        <w:jc w:val="center"/>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1. Общие положения</w:t>
      </w:r>
    </w:p>
    <w:p w:rsidR="00134DDB" w:rsidRPr="00134DDB" w:rsidRDefault="0037618A" w:rsidP="004D5F49">
      <w:pPr>
        <w:spacing w:after="0" w:line="240" w:lineRule="auto"/>
        <w:ind w:firstLine="709"/>
        <w:jc w:val="both"/>
        <w:rPr>
          <w:rFonts w:ascii="Times New Roman" w:hAnsi="Times New Roman" w:cs="Times New Roman"/>
          <w:sz w:val="28"/>
          <w:szCs w:val="28"/>
        </w:rPr>
      </w:pPr>
      <w:r w:rsidRPr="0037618A">
        <w:rPr>
          <w:rFonts w:ascii="Times New Roman" w:eastAsia="Times New Roman" w:hAnsi="Times New Roman" w:cs="Times New Roman"/>
          <w:color w:val="000000"/>
          <w:sz w:val="28"/>
          <w:szCs w:val="28"/>
        </w:rPr>
        <w:t xml:space="preserve">1.1. Настоящий Порядок деятельности общественных кладбищ </w:t>
      </w:r>
      <w:r w:rsidR="005213F6" w:rsidRPr="00134DDB">
        <w:rPr>
          <w:rFonts w:ascii="Times New Roman" w:hAnsi="Times New Roman" w:cs="Times New Roman"/>
          <w:sz w:val="28"/>
          <w:szCs w:val="28"/>
        </w:rPr>
        <w:t xml:space="preserve">Выселковского сельского поселения Выселковского района </w:t>
      </w:r>
      <w:r w:rsidRPr="0037618A">
        <w:rPr>
          <w:rFonts w:ascii="Times New Roman" w:eastAsia="Times New Roman" w:hAnsi="Times New Roman" w:cs="Times New Roman"/>
          <w:color w:val="000000"/>
          <w:sz w:val="28"/>
          <w:szCs w:val="28"/>
        </w:rPr>
        <w:t>(далее – Порядок) разработан 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r w:rsidR="005213F6" w:rsidRPr="00134DDB">
        <w:rPr>
          <w:rFonts w:ascii="Times New Roman" w:eastAsia="Times New Roman" w:hAnsi="Times New Roman" w:cs="Times New Roman"/>
          <w:color w:val="000000"/>
          <w:sz w:val="28"/>
          <w:szCs w:val="28"/>
        </w:rPr>
        <w:t>,</w:t>
      </w:r>
      <w:r w:rsidR="005213F6" w:rsidRPr="00134DDB">
        <w:rPr>
          <w:rFonts w:ascii="Times New Roman" w:hAnsi="Times New Roman" w:cs="Times New Roman"/>
          <w:sz w:val="28"/>
          <w:szCs w:val="28"/>
        </w:rPr>
        <w:t xml:space="preserve"> Законом Краснодарского края от 4 февраля 2004 года № 666-КЗ «О погребении и похоронном деле в Краснодарском крае»</w:t>
      </w:r>
      <w:r w:rsidR="00216ECF">
        <w:rPr>
          <w:rFonts w:ascii="Times New Roman" w:hAnsi="Times New Roman" w:cs="Times New Roman"/>
          <w:sz w:val="28"/>
          <w:szCs w:val="28"/>
        </w:rPr>
        <w:t xml:space="preserve">. </w:t>
      </w:r>
      <w:r w:rsidR="00134DDB" w:rsidRPr="00134DDB">
        <w:rPr>
          <w:rFonts w:ascii="Times New Roman" w:hAnsi="Times New Roman" w:cs="Times New Roman"/>
          <w:sz w:val="28"/>
          <w:szCs w:val="28"/>
        </w:rPr>
        <w:t xml:space="preserve"> </w:t>
      </w:r>
      <w:r w:rsidR="00216ECF">
        <w:rPr>
          <w:rFonts w:ascii="Times New Roman" w:hAnsi="Times New Roman" w:cs="Times New Roman"/>
          <w:sz w:val="28"/>
          <w:szCs w:val="28"/>
        </w:rPr>
        <w:t xml:space="preserve"> </w:t>
      </w:r>
      <w:r w:rsidR="00F07755">
        <w:rPr>
          <w:rFonts w:ascii="Times New Roman" w:hAnsi="Times New Roman" w:cs="Times New Roman"/>
          <w:sz w:val="28"/>
          <w:szCs w:val="28"/>
        </w:rPr>
        <w:t xml:space="preserve"> </w:t>
      </w:r>
    </w:p>
    <w:p w:rsidR="00216ECF" w:rsidRDefault="0037618A" w:rsidP="004D5F49">
      <w:pPr>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xml:space="preserve">1.2. </w:t>
      </w:r>
      <w:r w:rsidR="00216ECF">
        <w:rPr>
          <w:rFonts w:ascii="Times New Roman" w:eastAsia="Times New Roman" w:hAnsi="Times New Roman" w:cs="Times New Roman"/>
          <w:color w:val="000000"/>
          <w:sz w:val="28"/>
          <w:szCs w:val="28"/>
        </w:rPr>
        <w:t xml:space="preserve">Граждане самостоятельно организовывают погребение с обязательной регистрацией места захоронения </w:t>
      </w:r>
      <w:r w:rsidR="004819D0">
        <w:rPr>
          <w:rFonts w:ascii="Times New Roman" w:eastAsia="Times New Roman" w:hAnsi="Times New Roman" w:cs="Times New Roman"/>
          <w:color w:val="000000"/>
          <w:sz w:val="28"/>
          <w:szCs w:val="28"/>
        </w:rPr>
        <w:t xml:space="preserve">в администрации Выселковского сельского поселения Выселковского района. </w:t>
      </w:r>
    </w:p>
    <w:p w:rsidR="004819D0" w:rsidRDefault="004819D0" w:rsidP="004D5F49">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 Работы по содержанию, благоустройству и реконструкции кладбища осуществляет </w:t>
      </w:r>
      <w:r>
        <w:rPr>
          <w:rFonts w:ascii="Times New Roman" w:hAnsi="Times New Roman" w:cs="Times New Roman"/>
          <w:sz w:val="28"/>
          <w:szCs w:val="28"/>
        </w:rPr>
        <w:t>специализированная</w:t>
      </w:r>
      <w:r w:rsidRPr="00134DDB">
        <w:rPr>
          <w:rFonts w:ascii="Times New Roman" w:hAnsi="Times New Roman" w:cs="Times New Roman"/>
          <w:sz w:val="28"/>
          <w:szCs w:val="28"/>
        </w:rPr>
        <w:t xml:space="preserve"> служб</w:t>
      </w:r>
      <w:r>
        <w:rPr>
          <w:rFonts w:ascii="Times New Roman" w:hAnsi="Times New Roman" w:cs="Times New Roman"/>
          <w:sz w:val="28"/>
          <w:szCs w:val="28"/>
        </w:rPr>
        <w:t>а</w:t>
      </w:r>
      <w:r w:rsidRPr="00134DDB">
        <w:rPr>
          <w:rFonts w:ascii="Times New Roman" w:hAnsi="Times New Roman" w:cs="Times New Roman"/>
          <w:sz w:val="28"/>
          <w:szCs w:val="28"/>
        </w:rPr>
        <w:t xml:space="preserve"> по вопросам похоронного дела</w:t>
      </w:r>
      <w:r>
        <w:rPr>
          <w:rFonts w:ascii="Times New Roman" w:eastAsia="Times New Roman" w:hAnsi="Times New Roman" w:cs="Times New Roman"/>
          <w:color w:val="000000"/>
          <w:sz w:val="28"/>
          <w:szCs w:val="28"/>
        </w:rPr>
        <w:t>.</w:t>
      </w:r>
    </w:p>
    <w:p w:rsidR="004819D0" w:rsidRDefault="004819D0" w:rsidP="004D5F49">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4D5F49" w:rsidRDefault="0037618A" w:rsidP="00FE4D12">
      <w:pPr>
        <w:shd w:val="clear" w:color="auto" w:fill="FFFFFF"/>
        <w:spacing w:after="0" w:line="240" w:lineRule="auto"/>
        <w:ind w:firstLine="709"/>
        <w:jc w:val="center"/>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2. Порядок погребения</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2.1. Погребение – обрядовые действия по захоронению тела (останков) человека после его смерти с учетом его волеизъявления и в соответствии с обычаями и традициями, не противоречащими</w:t>
      </w:r>
      <w:r w:rsidR="004D5F49">
        <w:rPr>
          <w:rFonts w:ascii="Times New Roman" w:eastAsia="Times New Roman" w:hAnsi="Times New Roman" w:cs="Times New Roman"/>
          <w:color w:val="000000"/>
          <w:sz w:val="28"/>
          <w:szCs w:val="28"/>
        </w:rPr>
        <w:t xml:space="preserve"> санитарным и иным требованиям.</w:t>
      </w:r>
    </w:p>
    <w:p w:rsidR="0007553D"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2.2. Погребение умершего (погибшего) производится на основании свидетельства о его смерти, выданного органами ЗАГС, или медицинского свидетельства о смерти</w:t>
      </w:r>
      <w:r w:rsidR="0007553D">
        <w:rPr>
          <w:rFonts w:ascii="Times New Roman" w:eastAsia="Times New Roman" w:hAnsi="Times New Roman" w:cs="Times New Roman"/>
          <w:color w:val="000000"/>
          <w:sz w:val="28"/>
          <w:szCs w:val="28"/>
        </w:rPr>
        <w:t xml:space="preserve"> (</w:t>
      </w:r>
      <w:r w:rsidR="0007553D">
        <w:rPr>
          <w:rFonts w:ascii="Times New Roman" w:hAnsi="Times New Roman"/>
          <w:sz w:val="28"/>
          <w:szCs w:val="28"/>
        </w:rPr>
        <w:t>документа, подтверждающего факт государственной регистрации рождения мертвого ребенка)</w:t>
      </w:r>
      <w:r w:rsidRPr="0037618A">
        <w:rPr>
          <w:rFonts w:ascii="Times New Roman" w:eastAsia="Times New Roman" w:hAnsi="Times New Roman" w:cs="Times New Roman"/>
          <w:color w:val="000000"/>
          <w:sz w:val="28"/>
          <w:szCs w:val="28"/>
        </w:rPr>
        <w:t xml:space="preserve"> при предъявлении лицом, взявшим на себя обязанность осуществить погребение, паспорта или иного документа, удостоверяющего его личность. Захоронение урн с прахом производится на основании свидетельства о смерти, выданного органами ЗАГС, справки о кремации при предъявлении лицом, взявшим на себя обязанность осуществить погребение, паспорта или иного документа, удостоверяющего его личность.</w:t>
      </w:r>
    </w:p>
    <w:p w:rsidR="0007553D" w:rsidRDefault="0037618A" w:rsidP="004819D0">
      <w:pPr>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xml:space="preserve">2.3. </w:t>
      </w:r>
      <w:r w:rsidR="004819D0" w:rsidRPr="004819D0">
        <w:rPr>
          <w:rFonts w:ascii="Times New Roman" w:hAnsi="Times New Roman" w:cs="Times New Roman"/>
          <w:sz w:val="28"/>
          <w:szCs w:val="28"/>
        </w:rPr>
        <w:t xml:space="preserve">На общественных кладбищах погребение может осуществляться с учетом вероисповедальных, воинских и иных обычаев и традиций. </w:t>
      </w:r>
      <w:r w:rsidRPr="004819D0">
        <w:rPr>
          <w:rFonts w:ascii="Times New Roman" w:eastAsia="Times New Roman" w:hAnsi="Times New Roman" w:cs="Times New Roman"/>
          <w:sz w:val="28"/>
          <w:szCs w:val="28"/>
        </w:rPr>
        <w:t>На общественном кладбище</w:t>
      </w:r>
      <w:r w:rsidRPr="0037618A">
        <w:rPr>
          <w:rFonts w:ascii="Times New Roman" w:eastAsia="Times New Roman" w:hAnsi="Times New Roman" w:cs="Times New Roman"/>
          <w:color w:val="000000"/>
          <w:sz w:val="28"/>
          <w:szCs w:val="28"/>
        </w:rPr>
        <w:t xml:space="preserve"> предусматриваются обособленные земельные участки (зоны) одиночных, родственных захоронений. Другие виды захоронений не предусмотрены.</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lastRenderedPageBreak/>
        <w:t>2.4 Размер бесплатно предоставляемого участка земли на территориях общественных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w:t>
      </w:r>
      <w:r w:rsidR="004D5F49">
        <w:rPr>
          <w:rFonts w:ascii="Times New Roman" w:eastAsia="Times New Roman" w:hAnsi="Times New Roman" w:cs="Times New Roman"/>
          <w:color w:val="000000"/>
          <w:sz w:val="28"/>
          <w:szCs w:val="28"/>
        </w:rPr>
        <w:t>уга или близкого родственника. </w:t>
      </w:r>
    </w:p>
    <w:p w:rsidR="00F27D9B" w:rsidRDefault="00F27D9B"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 Одиночные захоронения – места захоронения, предоставляемые бесплатно на территории общественных кладбищ для погребения одиноких</w:t>
      </w:r>
      <w:r w:rsidR="00115D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граждан, граждан, при захоронении которых супруг, близкие родственники (дети, родители, усыновленные, усыновители, родные братья и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умершего (погибшего), (далее также – лицо, взявшее на себя обязанность осуществить погребение), 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w:t>
      </w:r>
      <w:r w:rsidR="00103C84">
        <w:rPr>
          <w:rFonts w:ascii="Times New Roman" w:eastAsia="Times New Roman" w:hAnsi="Times New Roman" w:cs="Times New Roman"/>
          <w:color w:val="000000"/>
          <w:sz w:val="28"/>
          <w:szCs w:val="28"/>
        </w:rPr>
        <w:t xml:space="preserve">, или иных родственников, либо законного представителя или при невозможности ими осуществить погребение. Размер предоставляемого участка земли для захоронения в указанном случае составляет 7м2 (2м*3,5м). </w:t>
      </w:r>
    </w:p>
    <w:p w:rsidR="00115D0A" w:rsidRDefault="00115D0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w:t>
      </w:r>
      <w:r w:rsidRPr="00115D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Родственные захоронения - места захоронения, предоставляемые бесплатно на территории общественных кладбищ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непосредственно при погребении умершего, то ест в день обращения в администрацию с заявлением о предоставлении места родственного захоронения. Размер предоставляемого участка  земли для родственного захоронения составляет 14м2 (4м*3,5м). </w:t>
      </w:r>
    </w:p>
    <w:p w:rsidR="00FE4D12" w:rsidRPr="00FE4D12" w:rsidRDefault="00FE4D12" w:rsidP="00FE4D12">
      <w:pPr>
        <w:spacing w:after="0"/>
        <w:ind w:firstLine="709"/>
        <w:jc w:val="both"/>
        <w:rPr>
          <w:rFonts w:ascii="Times New Roman" w:hAnsi="Times New Roman" w:cs="Times New Roman"/>
          <w:color w:val="000000" w:themeColor="text1"/>
          <w:sz w:val="28"/>
          <w:szCs w:val="28"/>
        </w:rPr>
      </w:pPr>
      <w:r w:rsidRPr="0037618A">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7</w:t>
      </w:r>
      <w:r w:rsidRPr="0037618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255315">
        <w:rPr>
          <w:rFonts w:ascii="Times New Roman" w:hAnsi="Times New Roman" w:cs="Times New Roman"/>
          <w:color w:val="000000" w:themeColor="text1"/>
          <w:sz w:val="28"/>
          <w:szCs w:val="28"/>
          <w:shd w:val="clear" w:color="auto" w:fill="FFFFFF"/>
        </w:rPr>
        <w:t>Семейные (родовые) захоронения - места захоронения, предоставляемые на </w:t>
      </w:r>
      <w:r w:rsidRPr="00FE4D12">
        <w:rPr>
          <w:rFonts w:ascii="Times New Roman" w:hAnsi="Times New Roman" w:cs="Times New Roman"/>
          <w:color w:val="000000" w:themeColor="text1"/>
          <w:sz w:val="28"/>
          <w:szCs w:val="28"/>
          <w:shd w:val="clear" w:color="auto" w:fill="FFFFFF"/>
        </w:rPr>
        <w:t>общественных кладбищах</w:t>
      </w:r>
      <w:r w:rsidRPr="00255315">
        <w:rPr>
          <w:rFonts w:ascii="Times New Roman" w:hAnsi="Times New Roman" w:cs="Times New Roman"/>
          <w:color w:val="000000" w:themeColor="text1"/>
          <w:sz w:val="28"/>
          <w:szCs w:val="28"/>
          <w:shd w:val="clear" w:color="auto" w:fill="FFFFFF"/>
        </w:rPr>
        <w:t> для погребения трех и более умерших родственников. Места для создания семейных (родовых) захоронений предоставляются как непосредственно при погребении умершего, так и под будущие захоронения. Размер места семейного (родового) захоронения составляет 20 м2 (4м*5м).</w:t>
      </w:r>
    </w:p>
    <w:p w:rsidR="0037618A" w:rsidRPr="0037618A"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2.</w:t>
      </w:r>
      <w:r w:rsidR="00FE4D12">
        <w:rPr>
          <w:rFonts w:ascii="Times New Roman" w:eastAsia="Times New Roman" w:hAnsi="Times New Roman" w:cs="Times New Roman"/>
          <w:color w:val="000000"/>
          <w:sz w:val="28"/>
          <w:szCs w:val="28"/>
        </w:rPr>
        <w:t>8</w:t>
      </w:r>
      <w:r w:rsidRPr="0037618A">
        <w:rPr>
          <w:rFonts w:ascii="Times New Roman" w:eastAsia="Times New Roman" w:hAnsi="Times New Roman" w:cs="Times New Roman"/>
          <w:color w:val="000000"/>
          <w:sz w:val="28"/>
          <w:szCs w:val="28"/>
        </w:rPr>
        <w:t>. Каждое захоронение, произведенное на территории кладбища, регистрируется в книге регистрации захоронений</w:t>
      </w:r>
      <w:r w:rsidR="00115D0A">
        <w:rPr>
          <w:rFonts w:ascii="Times New Roman" w:eastAsia="Times New Roman" w:hAnsi="Times New Roman" w:cs="Times New Roman"/>
          <w:color w:val="000000"/>
          <w:sz w:val="28"/>
          <w:szCs w:val="28"/>
        </w:rPr>
        <w:t xml:space="preserve"> на основании заявления лица, взявшие на себя обязанность осуществить погребение (ответственного за погребение). Регистрация захоронений осуществляется при наличии медицинского свидетельства о смерти, а регистрация захоронения урны с прахом</w:t>
      </w:r>
      <w:r w:rsidR="00432E9C">
        <w:rPr>
          <w:rFonts w:ascii="Times New Roman" w:eastAsia="Times New Roman" w:hAnsi="Times New Roman" w:cs="Times New Roman"/>
          <w:color w:val="000000"/>
          <w:sz w:val="28"/>
          <w:szCs w:val="28"/>
        </w:rPr>
        <w:t xml:space="preserve"> </w:t>
      </w:r>
      <w:r w:rsidR="00115D0A">
        <w:rPr>
          <w:rFonts w:ascii="Times New Roman" w:eastAsia="Times New Roman" w:hAnsi="Times New Roman" w:cs="Times New Roman"/>
          <w:color w:val="000000"/>
          <w:sz w:val="28"/>
          <w:szCs w:val="28"/>
        </w:rPr>
        <w:t xml:space="preserve">- при наличии свидетельства о смерти, выданного органами ЗАГС, и справки о кремации. </w:t>
      </w:r>
    </w:p>
    <w:p w:rsidR="00432E9C" w:rsidRDefault="00432E9C" w:rsidP="004D5F49">
      <w:pPr>
        <w:shd w:val="clear" w:color="auto" w:fill="FFFFFF"/>
        <w:spacing w:after="0" w:line="240" w:lineRule="auto"/>
        <w:ind w:firstLine="709"/>
        <w:jc w:val="center"/>
        <w:rPr>
          <w:rFonts w:ascii="Times New Roman" w:eastAsia="Times New Roman" w:hAnsi="Times New Roman" w:cs="Times New Roman"/>
          <w:color w:val="000000"/>
          <w:sz w:val="28"/>
          <w:szCs w:val="28"/>
        </w:rPr>
      </w:pPr>
    </w:p>
    <w:p w:rsidR="004D5F49" w:rsidRDefault="0037618A" w:rsidP="00FE4D12">
      <w:pPr>
        <w:shd w:val="clear" w:color="auto" w:fill="FFFFFF"/>
        <w:spacing w:after="0" w:line="240" w:lineRule="auto"/>
        <w:ind w:firstLine="709"/>
        <w:jc w:val="center"/>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3. Установка надмогильных сооружений и их содержание</w:t>
      </w:r>
    </w:p>
    <w:p w:rsidR="00B47358"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xml:space="preserve">3.1. Установка надмогильных сооружений (надгробий) и оград на кладбищах допускается только в границах предоставленных мест захоронения. Устанавливаемые надмогильные сооружения (надгробия) и ограды не должны иметь частей, выступающих за границы мест захоронения или нависающих над </w:t>
      </w:r>
      <w:r w:rsidRPr="0037618A">
        <w:rPr>
          <w:rFonts w:ascii="Times New Roman" w:eastAsia="Times New Roman" w:hAnsi="Times New Roman" w:cs="Times New Roman"/>
          <w:color w:val="000000"/>
          <w:sz w:val="28"/>
          <w:szCs w:val="28"/>
        </w:rPr>
        <w:lastRenderedPageBreak/>
        <w:t>соседними.</w:t>
      </w:r>
      <w:r w:rsidR="00CB10FC">
        <w:rPr>
          <w:rFonts w:ascii="Times New Roman" w:eastAsia="Times New Roman" w:hAnsi="Times New Roman" w:cs="Times New Roman"/>
          <w:color w:val="000000"/>
          <w:sz w:val="28"/>
          <w:szCs w:val="28"/>
        </w:rPr>
        <w:t xml:space="preserve"> Высота надмогильных сооружений не должна превышать 3 метров, оград 1 метра. </w:t>
      </w:r>
    </w:p>
    <w:p w:rsidR="00B47358"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3.2. Монтаж, демонтаж, ремонт, замена надмогильных сооружений (надгробий) и оград осуществляются на основании письменного уведомления администрации поселения при предъявлении лицом на которое зарегистрировано место захоронения (или по его письменному поручению иным лицом), паспорта или иного документа, удостоверяющего личность, свидетельства о регистрации захоронения.</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3.3. Надписи на надмогильных сооружениях (надгробиях) должны соответствовать сведениям о действительно захор</w:t>
      </w:r>
      <w:r w:rsidR="004D5F49">
        <w:rPr>
          <w:rFonts w:ascii="Times New Roman" w:eastAsia="Times New Roman" w:hAnsi="Times New Roman" w:cs="Times New Roman"/>
          <w:color w:val="000000"/>
          <w:sz w:val="28"/>
          <w:szCs w:val="28"/>
        </w:rPr>
        <w:t>оненных в данном месте умерших.</w:t>
      </w:r>
    </w:p>
    <w:p w:rsidR="00FD4976" w:rsidRDefault="00FD4976"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3.4. Срок использования надмогильных сооружений (надгробий) и оград 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захоронения. </w:t>
      </w:r>
    </w:p>
    <w:p w:rsidR="004D5F49" w:rsidRDefault="00FD4976"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r w:rsidR="0037618A" w:rsidRPr="0037618A">
        <w:rPr>
          <w:rFonts w:ascii="Times New Roman" w:eastAsia="Times New Roman" w:hAnsi="Times New Roman" w:cs="Times New Roman"/>
          <w:color w:val="000000"/>
          <w:sz w:val="28"/>
          <w:szCs w:val="28"/>
        </w:rPr>
        <w:t>.</w:t>
      </w:r>
      <w:r w:rsidR="00B47358">
        <w:rPr>
          <w:rFonts w:ascii="Times New Roman" w:eastAsia="Times New Roman" w:hAnsi="Times New Roman" w:cs="Times New Roman"/>
          <w:color w:val="000000"/>
          <w:sz w:val="28"/>
          <w:szCs w:val="28"/>
        </w:rPr>
        <w:t xml:space="preserve"> </w:t>
      </w:r>
      <w:r w:rsidR="0037618A" w:rsidRPr="0037618A">
        <w:rPr>
          <w:rFonts w:ascii="Times New Roman" w:eastAsia="Times New Roman" w:hAnsi="Times New Roman" w:cs="Times New Roman"/>
          <w:color w:val="000000"/>
          <w:sz w:val="28"/>
          <w:szCs w:val="28"/>
        </w:rPr>
        <w:t>Надмогильные сооружения устанавливаются с соблюдением соответствующих требований</w:t>
      </w:r>
      <w:r w:rsidR="004D5F49">
        <w:rPr>
          <w:rFonts w:ascii="Times New Roman" w:eastAsia="Times New Roman" w:hAnsi="Times New Roman" w:cs="Times New Roman"/>
          <w:color w:val="000000"/>
          <w:sz w:val="28"/>
          <w:szCs w:val="28"/>
        </w:rPr>
        <w:t xml:space="preserve"> строительных норм и правил.</w:t>
      </w:r>
    </w:p>
    <w:p w:rsidR="00FD4976" w:rsidRDefault="00FD4976"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3.6</w:t>
      </w:r>
      <w:r w:rsidR="0037618A" w:rsidRPr="0037618A">
        <w:rPr>
          <w:rFonts w:ascii="Times New Roman" w:eastAsia="Times New Roman" w:hAnsi="Times New Roman" w:cs="Times New Roman"/>
          <w:color w:val="000000"/>
          <w:sz w:val="28"/>
          <w:szCs w:val="28"/>
        </w:rPr>
        <w:t>. Установленные гражданами (организациями) надмогильные сооружения (памятники, цветники и др.)</w:t>
      </w:r>
      <w:r w:rsidR="00B47358">
        <w:rPr>
          <w:rFonts w:ascii="Times New Roman" w:eastAsia="Times New Roman" w:hAnsi="Times New Roman" w:cs="Times New Roman"/>
          <w:color w:val="000000"/>
          <w:sz w:val="28"/>
          <w:szCs w:val="28"/>
        </w:rPr>
        <w:t xml:space="preserve"> являются их собственностью.</w:t>
      </w:r>
    </w:p>
    <w:p w:rsidR="00FD4976" w:rsidRDefault="00FD4976"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 Администрация поселения за установленные надмогильные сооружения материальной ответственности не несет.</w:t>
      </w:r>
    </w:p>
    <w:p w:rsidR="0037618A" w:rsidRPr="0037618A" w:rsidRDefault="00B47358"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B47358" w:rsidRDefault="0037618A" w:rsidP="004D5F49">
      <w:pPr>
        <w:shd w:val="clear" w:color="auto" w:fill="FFFFFF"/>
        <w:spacing w:after="0" w:line="240" w:lineRule="auto"/>
        <w:ind w:firstLine="709"/>
        <w:jc w:val="center"/>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 Правила работы кладбищ</w:t>
      </w:r>
    </w:p>
    <w:p w:rsidR="00FE4D12" w:rsidRDefault="00FE4D12" w:rsidP="004D5F49">
      <w:pPr>
        <w:shd w:val="clear" w:color="auto" w:fill="FFFFFF"/>
        <w:spacing w:after="0" w:line="240" w:lineRule="auto"/>
        <w:ind w:firstLine="709"/>
        <w:jc w:val="center"/>
        <w:rPr>
          <w:rFonts w:ascii="Times New Roman" w:eastAsia="Times New Roman" w:hAnsi="Times New Roman" w:cs="Times New Roman"/>
          <w:color w:val="000000"/>
          <w:sz w:val="28"/>
          <w:szCs w:val="28"/>
        </w:rPr>
      </w:pPr>
    </w:p>
    <w:p w:rsidR="009E2B5B"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4.1. Кладбища открыты для посещения ежедневно.</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4.2. Захоронение на кладбищах производится ежедневно с 1</w:t>
      </w:r>
      <w:r w:rsidR="009E2B5B">
        <w:rPr>
          <w:rFonts w:ascii="Times New Roman" w:eastAsia="Times New Roman" w:hAnsi="Times New Roman" w:cs="Times New Roman"/>
          <w:color w:val="000000"/>
          <w:sz w:val="28"/>
          <w:szCs w:val="28"/>
        </w:rPr>
        <w:t>2</w:t>
      </w:r>
      <w:r w:rsidRPr="0037618A">
        <w:rPr>
          <w:rFonts w:ascii="Times New Roman" w:eastAsia="Times New Roman" w:hAnsi="Times New Roman" w:cs="Times New Roman"/>
          <w:color w:val="000000"/>
          <w:sz w:val="28"/>
          <w:szCs w:val="28"/>
        </w:rPr>
        <w:t>.00 до 17.00.</w:t>
      </w:r>
    </w:p>
    <w:p w:rsidR="00B47358"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4.3. На территории кладбища посетители должны соблюдать общественный порядок и тишину.</w:t>
      </w:r>
    </w:p>
    <w:p w:rsidR="00B47358"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4.4. Посетители кладбища имеют право:</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устанавливать памятники в соответствии с т</w:t>
      </w:r>
      <w:r w:rsidR="004D5F49">
        <w:rPr>
          <w:rFonts w:ascii="Times New Roman" w:eastAsia="Times New Roman" w:hAnsi="Times New Roman" w:cs="Times New Roman"/>
          <w:color w:val="000000"/>
          <w:sz w:val="28"/>
          <w:szCs w:val="28"/>
        </w:rPr>
        <w:t>ребованиями настоящего Порядка;</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саж</w:t>
      </w:r>
      <w:r w:rsidR="004D5F49">
        <w:rPr>
          <w:rFonts w:ascii="Times New Roman" w:eastAsia="Times New Roman" w:hAnsi="Times New Roman" w:cs="Times New Roman"/>
          <w:color w:val="000000"/>
          <w:sz w:val="28"/>
          <w:szCs w:val="28"/>
        </w:rPr>
        <w:t>ать цветы на могильном участке;</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другие права предусмотренные</w:t>
      </w:r>
      <w:r w:rsidR="004D5F49">
        <w:rPr>
          <w:rFonts w:ascii="Times New Roman" w:eastAsia="Times New Roman" w:hAnsi="Times New Roman" w:cs="Times New Roman"/>
          <w:color w:val="000000"/>
          <w:sz w:val="28"/>
          <w:szCs w:val="28"/>
        </w:rPr>
        <w:t xml:space="preserve"> действующим законодательством.</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4.5. На территории кл</w:t>
      </w:r>
      <w:r w:rsidR="004D5F49">
        <w:rPr>
          <w:rFonts w:ascii="Times New Roman" w:eastAsia="Times New Roman" w:hAnsi="Times New Roman" w:cs="Times New Roman"/>
          <w:color w:val="000000"/>
          <w:sz w:val="28"/>
          <w:szCs w:val="28"/>
        </w:rPr>
        <w:t>адбища посетителям запрещается:</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портить памятники, оборудование</w:t>
      </w:r>
      <w:r w:rsidR="004D5F49">
        <w:rPr>
          <w:rFonts w:ascii="Times New Roman" w:eastAsia="Times New Roman" w:hAnsi="Times New Roman" w:cs="Times New Roman"/>
          <w:color w:val="000000"/>
          <w:sz w:val="28"/>
          <w:szCs w:val="28"/>
        </w:rPr>
        <w:t xml:space="preserve"> кладбища, засорять территорию;</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ломать зеленые насаждени</w:t>
      </w:r>
      <w:r w:rsidR="004D5F49">
        <w:rPr>
          <w:rFonts w:ascii="Times New Roman" w:eastAsia="Times New Roman" w:hAnsi="Times New Roman" w:cs="Times New Roman"/>
          <w:color w:val="000000"/>
          <w:sz w:val="28"/>
          <w:szCs w:val="28"/>
        </w:rPr>
        <w:t>я, рвать цветы, собирать венки;</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выгуливать собак, пасти домашний ско</w:t>
      </w:r>
      <w:r w:rsidR="004D5F49">
        <w:rPr>
          <w:rFonts w:ascii="Times New Roman" w:eastAsia="Times New Roman" w:hAnsi="Times New Roman" w:cs="Times New Roman"/>
          <w:color w:val="000000"/>
          <w:sz w:val="28"/>
          <w:szCs w:val="28"/>
        </w:rPr>
        <w:t>т, ловить птиц, собирать грибы;</w:t>
      </w:r>
    </w:p>
    <w:p w:rsidR="00B47358"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заниматься коммерческой деятельностью.</w:t>
      </w:r>
    </w:p>
    <w:p w:rsidR="004D5F49"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4.6 Возникающие имущественные и другие споры между гражданами и администрацией разрешаются в установле</w:t>
      </w:r>
      <w:r w:rsidR="004D5F49">
        <w:rPr>
          <w:rFonts w:ascii="Times New Roman" w:eastAsia="Times New Roman" w:hAnsi="Times New Roman" w:cs="Times New Roman"/>
          <w:color w:val="000000"/>
          <w:sz w:val="28"/>
          <w:szCs w:val="28"/>
        </w:rPr>
        <w:t>нном законодательством порядке.</w:t>
      </w:r>
    </w:p>
    <w:p w:rsidR="0037618A" w:rsidRPr="0037618A" w:rsidRDefault="0037618A" w:rsidP="004D5F49">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4.7. За нарушение настоящего Порядка виновные лица несут ответственность в соответствии с действующим законодательством.</w:t>
      </w:r>
    </w:p>
    <w:p w:rsidR="0037618A" w:rsidRPr="0037618A" w:rsidRDefault="0037618A" w:rsidP="0069430C">
      <w:pPr>
        <w:shd w:val="clear" w:color="auto" w:fill="FFFFFF"/>
        <w:spacing w:after="0" w:line="240" w:lineRule="auto"/>
        <w:jc w:val="both"/>
        <w:rPr>
          <w:rFonts w:ascii="Times New Roman" w:eastAsia="Times New Roman" w:hAnsi="Times New Roman" w:cs="Times New Roman"/>
          <w:color w:val="000000"/>
          <w:sz w:val="28"/>
          <w:szCs w:val="28"/>
        </w:rPr>
      </w:pPr>
      <w:r w:rsidRPr="0037618A">
        <w:rPr>
          <w:rFonts w:ascii="Times New Roman" w:eastAsia="Times New Roman" w:hAnsi="Times New Roman" w:cs="Times New Roman"/>
          <w:color w:val="000000"/>
          <w:sz w:val="28"/>
          <w:szCs w:val="28"/>
        </w:rPr>
        <w:t> </w:t>
      </w:r>
    </w:p>
    <w:p w:rsidR="0069430C" w:rsidRDefault="003979E0" w:rsidP="0037618A">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69430C">
        <w:rPr>
          <w:rFonts w:ascii="Times New Roman" w:hAnsi="Times New Roman" w:cs="Times New Roman"/>
          <w:sz w:val="28"/>
          <w:szCs w:val="28"/>
        </w:rPr>
        <w:t xml:space="preserve"> главы администрации </w:t>
      </w:r>
    </w:p>
    <w:p w:rsidR="0069430C" w:rsidRDefault="0069430C" w:rsidP="0037618A">
      <w:pPr>
        <w:spacing w:after="0" w:line="240" w:lineRule="auto"/>
        <w:rPr>
          <w:rFonts w:ascii="Times New Roman" w:hAnsi="Times New Roman" w:cs="Times New Roman"/>
          <w:sz w:val="28"/>
          <w:szCs w:val="28"/>
        </w:rPr>
      </w:pPr>
      <w:r>
        <w:rPr>
          <w:rFonts w:ascii="Times New Roman" w:hAnsi="Times New Roman" w:cs="Times New Roman"/>
          <w:sz w:val="28"/>
          <w:szCs w:val="28"/>
        </w:rPr>
        <w:t>Выселковского сельского поселения</w:t>
      </w:r>
    </w:p>
    <w:p w:rsidR="008C32CA" w:rsidRDefault="0069430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Выселковского района                                                        </w:t>
      </w:r>
      <w:r w:rsidR="00762572">
        <w:rPr>
          <w:rFonts w:ascii="Times New Roman" w:hAnsi="Times New Roman" w:cs="Times New Roman"/>
          <w:sz w:val="28"/>
          <w:szCs w:val="28"/>
        </w:rPr>
        <w:t xml:space="preserve">    </w:t>
      </w:r>
      <w:r>
        <w:rPr>
          <w:rFonts w:ascii="Times New Roman" w:hAnsi="Times New Roman" w:cs="Times New Roman"/>
          <w:sz w:val="28"/>
          <w:szCs w:val="28"/>
        </w:rPr>
        <w:t xml:space="preserve">            Д.В. Олексенко</w:t>
      </w: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FE4D12" w:rsidRDefault="00FE4D12" w:rsidP="00856647">
      <w:pPr>
        <w:pStyle w:val="3"/>
        <w:spacing w:before="0" w:line="240" w:lineRule="auto"/>
        <w:jc w:val="center"/>
        <w:rPr>
          <w:rFonts w:ascii="Times New Roman" w:hAnsi="Times New Roman"/>
          <w:bCs/>
          <w:i w:val="0"/>
          <w:sz w:val="28"/>
          <w:szCs w:val="28"/>
          <w:lang w:val="ru-RU"/>
        </w:rPr>
      </w:pPr>
    </w:p>
    <w:p w:rsidR="00856647" w:rsidRDefault="00856647" w:rsidP="00856647">
      <w:pPr>
        <w:pStyle w:val="3"/>
        <w:spacing w:before="0" w:line="240" w:lineRule="auto"/>
        <w:jc w:val="center"/>
        <w:rPr>
          <w:rFonts w:ascii="Times New Roman" w:hAnsi="Times New Roman"/>
          <w:bCs/>
          <w:i w:val="0"/>
          <w:sz w:val="28"/>
          <w:szCs w:val="28"/>
          <w:lang w:val="ru-RU"/>
        </w:rPr>
      </w:pPr>
      <w:r>
        <w:rPr>
          <w:rFonts w:ascii="Times New Roman" w:hAnsi="Times New Roman"/>
          <w:bCs/>
          <w:i w:val="0"/>
          <w:sz w:val="28"/>
          <w:szCs w:val="28"/>
          <w:lang w:val="ru-RU"/>
        </w:rPr>
        <w:t>ЛИСТ  СОГЛАСОВАНИЯ</w:t>
      </w:r>
    </w:p>
    <w:p w:rsidR="00856647" w:rsidRDefault="00856647" w:rsidP="00856647">
      <w:pPr>
        <w:shd w:val="clear" w:color="auto" w:fill="FFFFFF"/>
        <w:spacing w:after="0" w:line="240" w:lineRule="auto"/>
        <w:jc w:val="center"/>
        <w:rPr>
          <w:rFonts w:ascii="Times New Roman" w:eastAsia="Times New Roman" w:hAnsi="Times New Roman"/>
          <w:b/>
          <w:sz w:val="28"/>
          <w:szCs w:val="24"/>
        </w:rPr>
      </w:pPr>
      <w:r>
        <w:rPr>
          <w:rFonts w:ascii="Times New Roman" w:hAnsi="Times New Roman"/>
          <w:sz w:val="28"/>
          <w:szCs w:val="28"/>
        </w:rPr>
        <w:t>проекта решения Совета Выселковского сельского поселения Выселковского района  от 26 октября  2017 года № 4-212 «</w:t>
      </w:r>
      <w:r w:rsidRPr="00856647">
        <w:rPr>
          <w:rStyle w:val="a4"/>
          <w:rFonts w:ascii="Times New Roman" w:hAnsi="Times New Roman" w:cs="Times New Roman"/>
          <w:b w:val="0"/>
          <w:color w:val="000000"/>
          <w:sz w:val="28"/>
          <w:szCs w:val="28"/>
          <w:shd w:val="clear" w:color="auto" w:fill="FFFFFF"/>
        </w:rPr>
        <w:t>Об утверждении Порядка деятельности общественных кладбищ  на территории Выселковского сельского поселения Выселковского района</w:t>
      </w:r>
      <w:r>
        <w:rPr>
          <w:rFonts w:ascii="Times New Roman" w:hAnsi="Times New Roman"/>
          <w:bCs/>
          <w:sz w:val="28"/>
          <w:szCs w:val="28"/>
        </w:rPr>
        <w:t>»</w:t>
      </w:r>
    </w:p>
    <w:p w:rsidR="00856647" w:rsidRDefault="00856647" w:rsidP="00856647">
      <w:pPr>
        <w:spacing w:after="0" w:line="240" w:lineRule="auto"/>
        <w:jc w:val="center"/>
        <w:rPr>
          <w:rFonts w:ascii="Times New Roman" w:eastAsia="Calibri" w:hAnsi="Times New Roman"/>
          <w:sz w:val="28"/>
          <w:szCs w:val="28"/>
          <w:lang w:eastAsia="en-US"/>
        </w:rPr>
      </w:pPr>
    </w:p>
    <w:p w:rsidR="00856647" w:rsidRDefault="00856647" w:rsidP="00856647">
      <w:pPr>
        <w:spacing w:after="0" w:line="240" w:lineRule="auto"/>
        <w:jc w:val="both"/>
        <w:rPr>
          <w:rFonts w:ascii="Times New Roman" w:hAnsi="Times New Roman"/>
          <w:iCs/>
          <w:sz w:val="28"/>
          <w:szCs w:val="28"/>
        </w:rPr>
      </w:pPr>
    </w:p>
    <w:p w:rsidR="00856647" w:rsidRDefault="00856647" w:rsidP="00856647">
      <w:pPr>
        <w:spacing w:after="0" w:line="240" w:lineRule="auto"/>
        <w:jc w:val="both"/>
        <w:rPr>
          <w:rFonts w:ascii="Times New Roman" w:hAnsi="Times New Roman"/>
          <w:sz w:val="28"/>
          <w:szCs w:val="28"/>
        </w:rPr>
      </w:pPr>
    </w:p>
    <w:tbl>
      <w:tblPr>
        <w:tblW w:w="0" w:type="auto"/>
        <w:jc w:val="center"/>
        <w:tblLook w:val="00A0" w:firstRow="1" w:lastRow="0" w:firstColumn="1" w:lastColumn="0" w:noHBand="0" w:noVBand="0"/>
      </w:tblPr>
      <w:tblGrid>
        <w:gridCol w:w="4926"/>
        <w:gridCol w:w="4928"/>
      </w:tblGrid>
      <w:tr w:rsidR="00856647" w:rsidTr="00856647">
        <w:trPr>
          <w:trHeight w:val="1669"/>
          <w:jc w:val="center"/>
        </w:trPr>
        <w:tc>
          <w:tcPr>
            <w:tcW w:w="4927" w:type="dxa"/>
            <w:hideMark/>
          </w:tcPr>
          <w:p w:rsidR="00856647" w:rsidRPr="002E6431" w:rsidRDefault="00856647" w:rsidP="00856647">
            <w:pPr>
              <w:rPr>
                <w:rFonts w:ascii="Times New Roman" w:hAnsi="Times New Roman"/>
                <w:sz w:val="28"/>
                <w:szCs w:val="28"/>
              </w:rPr>
            </w:pPr>
            <w:r w:rsidRPr="002E6431">
              <w:rPr>
                <w:rFonts w:ascii="Times New Roman" w:hAnsi="Times New Roman"/>
                <w:sz w:val="28"/>
                <w:szCs w:val="28"/>
              </w:rPr>
              <w:t>Проект подготовил и внес:</w:t>
            </w:r>
          </w:p>
          <w:p w:rsidR="00856647" w:rsidRDefault="00856647" w:rsidP="00856647">
            <w:pPr>
              <w:widowControl w:val="0"/>
              <w:autoSpaceDE w:val="0"/>
              <w:autoSpaceDN w:val="0"/>
              <w:adjustRightInd w:val="0"/>
              <w:spacing w:after="0" w:line="240" w:lineRule="auto"/>
              <w:rPr>
                <w:rFonts w:ascii="Times New Roman" w:eastAsia="Calibri" w:hAnsi="Times New Roman"/>
                <w:iCs/>
                <w:color w:val="000000"/>
                <w:sz w:val="28"/>
                <w:szCs w:val="28"/>
                <w:lang w:eastAsia="en-US"/>
              </w:rPr>
            </w:pPr>
            <w:r w:rsidRPr="002E6431">
              <w:rPr>
                <w:rFonts w:ascii="Times New Roman" w:hAnsi="Times New Roman"/>
                <w:sz w:val="28"/>
                <w:szCs w:val="28"/>
              </w:rPr>
              <w:t>Заместитель главы администрации по вопросам  коммунального хозяйства, промышленности, строительства, транспорта, связи и ЧС</w:t>
            </w:r>
            <w:r>
              <w:rPr>
                <w:rFonts w:ascii="Times New Roman" w:hAnsi="Times New Roman"/>
                <w:sz w:val="28"/>
                <w:szCs w:val="28"/>
              </w:rPr>
              <w:t xml:space="preserve">                                                                      </w:t>
            </w:r>
          </w:p>
        </w:tc>
        <w:tc>
          <w:tcPr>
            <w:tcW w:w="4928" w:type="dxa"/>
          </w:tcPr>
          <w:p w:rsidR="00856647" w:rsidRDefault="00856647">
            <w:pPr>
              <w:widowControl w:val="0"/>
              <w:autoSpaceDE w:val="0"/>
              <w:autoSpaceDN w:val="0"/>
              <w:adjustRightInd w:val="0"/>
              <w:spacing w:after="0" w:line="240" w:lineRule="auto"/>
              <w:jc w:val="center"/>
              <w:rPr>
                <w:rFonts w:ascii="Times New Roman" w:eastAsia="Calibri" w:hAnsi="Times New Roman"/>
                <w:iCs/>
                <w:color w:val="000000"/>
                <w:sz w:val="28"/>
                <w:szCs w:val="28"/>
                <w:lang w:eastAsia="en-US"/>
              </w:rPr>
            </w:pPr>
          </w:p>
          <w:p w:rsidR="00856647" w:rsidRPr="00856647" w:rsidRDefault="00856647" w:rsidP="00856647">
            <w:pPr>
              <w:rPr>
                <w:rFonts w:ascii="Times New Roman" w:eastAsia="Calibri" w:hAnsi="Times New Roman"/>
                <w:sz w:val="28"/>
                <w:szCs w:val="28"/>
                <w:lang w:eastAsia="en-US"/>
              </w:rPr>
            </w:pPr>
          </w:p>
          <w:p w:rsidR="00856647" w:rsidRDefault="00856647" w:rsidP="00856647">
            <w:pPr>
              <w:tabs>
                <w:tab w:val="left" w:pos="1500"/>
              </w:tabs>
              <w:ind w:left="2019"/>
              <w:rPr>
                <w:rFonts w:ascii="Times New Roman" w:eastAsia="Calibri" w:hAnsi="Times New Roman"/>
                <w:sz w:val="28"/>
                <w:szCs w:val="28"/>
                <w:lang w:eastAsia="en-US"/>
              </w:rPr>
            </w:pPr>
            <w:r>
              <w:rPr>
                <w:rFonts w:ascii="Times New Roman" w:eastAsia="Calibri" w:hAnsi="Times New Roman"/>
                <w:sz w:val="28"/>
                <w:szCs w:val="28"/>
                <w:lang w:eastAsia="en-US"/>
              </w:rPr>
              <w:tab/>
            </w:r>
          </w:p>
          <w:p w:rsidR="00856647" w:rsidRPr="00856647" w:rsidRDefault="00856647" w:rsidP="00856647">
            <w:pPr>
              <w:tabs>
                <w:tab w:val="left" w:pos="1500"/>
              </w:tabs>
              <w:ind w:left="2019"/>
              <w:jc w:val="both"/>
              <w:rPr>
                <w:rFonts w:ascii="Times New Roman" w:eastAsia="Calibri" w:hAnsi="Times New Roman"/>
                <w:sz w:val="28"/>
                <w:szCs w:val="28"/>
                <w:lang w:eastAsia="en-US"/>
              </w:rPr>
            </w:pPr>
            <w:r>
              <w:rPr>
                <w:rFonts w:ascii="Times New Roman" w:eastAsia="Calibri" w:hAnsi="Times New Roman"/>
                <w:sz w:val="28"/>
                <w:szCs w:val="28"/>
                <w:lang w:eastAsia="en-US"/>
              </w:rPr>
              <w:t>Д.В.Олексенко</w:t>
            </w:r>
          </w:p>
        </w:tc>
      </w:tr>
    </w:tbl>
    <w:p w:rsidR="00856647" w:rsidRDefault="00856647" w:rsidP="00856647">
      <w:pPr>
        <w:spacing w:after="0" w:line="240" w:lineRule="auto"/>
        <w:jc w:val="center"/>
        <w:rPr>
          <w:rFonts w:ascii="Times New Roman" w:eastAsia="Calibri" w:hAnsi="Times New Roman"/>
          <w:iCs/>
          <w:color w:val="000000"/>
          <w:sz w:val="28"/>
          <w:szCs w:val="28"/>
          <w:lang w:eastAsia="en-US"/>
        </w:rPr>
      </w:pPr>
      <w:r>
        <w:rPr>
          <w:rFonts w:ascii="Times New Roman" w:hAnsi="Times New Roman"/>
          <w:sz w:val="28"/>
          <w:szCs w:val="28"/>
        </w:rPr>
        <w:t>«___»___________ 2017 год</w:t>
      </w:r>
    </w:p>
    <w:p w:rsidR="00856647" w:rsidRDefault="00856647" w:rsidP="00856647">
      <w:pPr>
        <w:spacing w:after="0" w:line="240" w:lineRule="auto"/>
        <w:jc w:val="center"/>
        <w:rPr>
          <w:rFonts w:ascii="Times New Roman" w:hAnsi="Times New Roman"/>
          <w:sz w:val="28"/>
          <w:szCs w:val="28"/>
        </w:rPr>
      </w:pPr>
    </w:p>
    <w:p w:rsidR="00856647" w:rsidRDefault="00856647" w:rsidP="00856647">
      <w:pPr>
        <w:spacing w:after="0" w:line="240" w:lineRule="auto"/>
        <w:jc w:val="center"/>
        <w:rPr>
          <w:rFonts w:ascii="Times New Roman" w:hAnsi="Times New Roman"/>
          <w:sz w:val="28"/>
          <w:szCs w:val="28"/>
          <w:lang w:val="en-US"/>
        </w:rPr>
      </w:pPr>
    </w:p>
    <w:p w:rsidR="00856647" w:rsidRDefault="00856647" w:rsidP="00856647">
      <w:pPr>
        <w:spacing w:after="0" w:line="240" w:lineRule="auto"/>
        <w:jc w:val="center"/>
        <w:rPr>
          <w:rFonts w:ascii="Times New Roman" w:hAnsi="Times New Roman"/>
          <w:sz w:val="28"/>
          <w:szCs w:val="28"/>
          <w:lang w:val="en-US"/>
        </w:rPr>
      </w:pPr>
    </w:p>
    <w:p w:rsidR="00856647" w:rsidRDefault="00856647" w:rsidP="00856647">
      <w:pPr>
        <w:spacing w:after="0" w:line="240" w:lineRule="auto"/>
        <w:jc w:val="center"/>
        <w:rPr>
          <w:rFonts w:ascii="Times New Roman" w:hAnsi="Times New Roman"/>
          <w:sz w:val="28"/>
          <w:szCs w:val="28"/>
        </w:rPr>
      </w:pPr>
    </w:p>
    <w:tbl>
      <w:tblPr>
        <w:tblW w:w="0" w:type="auto"/>
        <w:tblLook w:val="00A0" w:firstRow="1" w:lastRow="0" w:firstColumn="1" w:lastColumn="0" w:noHBand="0" w:noVBand="0"/>
      </w:tblPr>
      <w:tblGrid>
        <w:gridCol w:w="4803"/>
        <w:gridCol w:w="4768"/>
      </w:tblGrid>
      <w:tr w:rsidR="00856647" w:rsidTr="00856647">
        <w:tc>
          <w:tcPr>
            <w:tcW w:w="4803" w:type="dxa"/>
            <w:hideMark/>
          </w:tcPr>
          <w:p w:rsidR="00856647" w:rsidRDefault="00856647">
            <w:pPr>
              <w:pStyle w:val="8"/>
              <w:spacing w:before="0" w:after="0"/>
              <w:rPr>
                <w:sz w:val="28"/>
                <w:szCs w:val="28"/>
              </w:rPr>
            </w:pPr>
            <w:r>
              <w:rPr>
                <w:sz w:val="28"/>
                <w:szCs w:val="28"/>
              </w:rPr>
              <w:t>Проект согласован:</w:t>
            </w:r>
          </w:p>
          <w:p w:rsidR="00856647" w:rsidRDefault="00856647">
            <w:pPr>
              <w:pStyle w:val="8"/>
              <w:spacing w:before="0" w:after="0"/>
              <w:rPr>
                <w:sz w:val="28"/>
                <w:szCs w:val="28"/>
              </w:rPr>
            </w:pPr>
            <w:r>
              <w:rPr>
                <w:sz w:val="28"/>
                <w:szCs w:val="28"/>
              </w:rPr>
              <w:t>Юрист МКУ «ЦБ Выселковского сельского поселения</w:t>
            </w:r>
          </w:p>
          <w:p w:rsidR="00856647" w:rsidRDefault="00856647">
            <w:pPr>
              <w:widowControl w:val="0"/>
              <w:autoSpaceDE w:val="0"/>
              <w:autoSpaceDN w:val="0"/>
              <w:adjustRightInd w:val="0"/>
              <w:spacing w:after="0" w:line="240" w:lineRule="auto"/>
              <w:rPr>
                <w:rFonts w:ascii="Times New Roman" w:eastAsia="Calibri" w:hAnsi="Times New Roman"/>
                <w:iCs/>
                <w:color w:val="000000"/>
                <w:sz w:val="28"/>
                <w:szCs w:val="28"/>
                <w:lang w:eastAsia="en-US"/>
              </w:rPr>
            </w:pPr>
            <w:r>
              <w:rPr>
                <w:rFonts w:ascii="Times New Roman" w:hAnsi="Times New Roman"/>
                <w:sz w:val="28"/>
                <w:szCs w:val="28"/>
              </w:rPr>
              <w:t>Выселковского района»</w:t>
            </w:r>
          </w:p>
        </w:tc>
        <w:tc>
          <w:tcPr>
            <w:tcW w:w="4768" w:type="dxa"/>
          </w:tcPr>
          <w:p w:rsidR="00856647" w:rsidRDefault="00856647">
            <w:pPr>
              <w:spacing w:after="0" w:line="240" w:lineRule="auto"/>
              <w:rPr>
                <w:rFonts w:ascii="Times New Roman" w:eastAsia="Times New Roman" w:hAnsi="Times New Roman" w:cs="Times New Roman"/>
                <w:iCs/>
                <w:color w:val="000000"/>
                <w:sz w:val="28"/>
                <w:szCs w:val="28"/>
                <w:lang w:eastAsia="en-US"/>
              </w:rPr>
            </w:pPr>
          </w:p>
          <w:p w:rsidR="00856647" w:rsidRDefault="00856647">
            <w:pPr>
              <w:spacing w:after="0" w:line="240" w:lineRule="auto"/>
              <w:rPr>
                <w:rFonts w:ascii="Times New Roman" w:eastAsia="Calibri" w:hAnsi="Times New Roman"/>
                <w:sz w:val="28"/>
                <w:szCs w:val="28"/>
              </w:rPr>
            </w:pPr>
          </w:p>
          <w:p w:rsidR="00856647" w:rsidRDefault="00856647">
            <w:pPr>
              <w:spacing w:after="0" w:line="240" w:lineRule="auto"/>
              <w:rPr>
                <w:rFonts w:ascii="Times New Roman" w:hAnsi="Times New Roman"/>
                <w:sz w:val="28"/>
                <w:szCs w:val="28"/>
              </w:rPr>
            </w:pPr>
          </w:p>
          <w:p w:rsidR="00856647" w:rsidRDefault="00856647">
            <w:pPr>
              <w:spacing w:after="0" w:line="240" w:lineRule="auto"/>
              <w:rPr>
                <w:rFonts w:ascii="Times New Roman" w:hAnsi="Times New Roman"/>
                <w:sz w:val="28"/>
                <w:szCs w:val="28"/>
              </w:rPr>
            </w:pPr>
          </w:p>
          <w:p w:rsidR="00856647" w:rsidRDefault="00856647">
            <w:pPr>
              <w:spacing w:after="0" w:line="240" w:lineRule="auto"/>
              <w:rPr>
                <w:rFonts w:ascii="Times New Roman" w:hAnsi="Times New Roman"/>
                <w:sz w:val="28"/>
                <w:szCs w:val="28"/>
              </w:rPr>
            </w:pPr>
            <w:r>
              <w:rPr>
                <w:rFonts w:ascii="Times New Roman" w:hAnsi="Times New Roman"/>
                <w:sz w:val="28"/>
                <w:szCs w:val="28"/>
              </w:rPr>
              <w:t xml:space="preserve">                                      </w:t>
            </w:r>
          </w:p>
          <w:p w:rsidR="00856647" w:rsidRDefault="00856647">
            <w:pPr>
              <w:widowControl w:val="0"/>
              <w:autoSpaceDE w:val="0"/>
              <w:autoSpaceDN w:val="0"/>
              <w:adjustRightInd w:val="0"/>
              <w:spacing w:after="0" w:line="240" w:lineRule="auto"/>
              <w:rPr>
                <w:rFonts w:ascii="Times New Roman" w:eastAsia="Calibri" w:hAnsi="Times New Roman"/>
                <w:iCs/>
                <w:color w:val="000000"/>
                <w:sz w:val="28"/>
                <w:szCs w:val="28"/>
                <w:lang w:eastAsia="en-US"/>
              </w:rPr>
            </w:pPr>
            <w:r>
              <w:rPr>
                <w:rFonts w:ascii="Times New Roman" w:hAnsi="Times New Roman"/>
                <w:sz w:val="28"/>
                <w:szCs w:val="28"/>
              </w:rPr>
              <w:t xml:space="preserve">                                      В.Н. Кравченко</w:t>
            </w:r>
          </w:p>
        </w:tc>
      </w:tr>
    </w:tbl>
    <w:p w:rsidR="00856647" w:rsidRDefault="00856647" w:rsidP="00856647">
      <w:pPr>
        <w:spacing w:after="0" w:line="240" w:lineRule="auto"/>
        <w:jc w:val="center"/>
        <w:rPr>
          <w:rFonts w:ascii="Times New Roman" w:eastAsia="Calibri" w:hAnsi="Times New Roman"/>
          <w:iCs/>
          <w:color w:val="000000"/>
          <w:sz w:val="28"/>
          <w:szCs w:val="28"/>
          <w:lang w:eastAsia="en-US"/>
        </w:rPr>
      </w:pPr>
      <w:r>
        <w:rPr>
          <w:rFonts w:ascii="Times New Roman" w:hAnsi="Times New Roman"/>
          <w:sz w:val="28"/>
          <w:szCs w:val="28"/>
        </w:rPr>
        <w:t>«___»___________ 2017 год</w:t>
      </w:r>
    </w:p>
    <w:p w:rsidR="00856647" w:rsidRDefault="00856647" w:rsidP="00856647">
      <w:pPr>
        <w:spacing w:after="0" w:line="240" w:lineRule="auto"/>
        <w:jc w:val="center"/>
        <w:rPr>
          <w:rFonts w:ascii="Times New Roman" w:hAnsi="Times New Roman"/>
          <w:sz w:val="28"/>
          <w:szCs w:val="28"/>
        </w:rPr>
      </w:pPr>
    </w:p>
    <w:p w:rsidR="00856647" w:rsidRDefault="00856647" w:rsidP="00856647">
      <w:pPr>
        <w:spacing w:after="0" w:line="240" w:lineRule="auto"/>
        <w:jc w:val="center"/>
        <w:rPr>
          <w:rFonts w:ascii="Times New Roman" w:hAnsi="Times New Roman"/>
          <w:sz w:val="28"/>
          <w:szCs w:val="28"/>
          <w:lang w:val="en-US"/>
        </w:rPr>
      </w:pPr>
    </w:p>
    <w:p w:rsidR="00856647" w:rsidRDefault="00856647" w:rsidP="00856647">
      <w:pPr>
        <w:spacing w:after="0" w:line="240" w:lineRule="auto"/>
        <w:jc w:val="center"/>
        <w:rPr>
          <w:rFonts w:ascii="Times New Roman" w:hAnsi="Times New Roman"/>
          <w:sz w:val="28"/>
          <w:szCs w:val="28"/>
          <w:lang w:val="en-US"/>
        </w:rPr>
      </w:pPr>
    </w:p>
    <w:p w:rsidR="00856647" w:rsidRDefault="00856647" w:rsidP="00856647">
      <w:pPr>
        <w:spacing w:after="0" w:line="240" w:lineRule="auto"/>
        <w:ind w:left="-360"/>
        <w:rPr>
          <w:rFonts w:ascii="Times New Roman" w:hAnsi="Times New Roman"/>
          <w:sz w:val="28"/>
          <w:szCs w:val="28"/>
        </w:rPr>
      </w:pPr>
    </w:p>
    <w:tbl>
      <w:tblPr>
        <w:tblW w:w="0" w:type="auto"/>
        <w:tblLook w:val="00A0" w:firstRow="1" w:lastRow="0" w:firstColumn="1" w:lastColumn="0" w:noHBand="0" w:noVBand="0"/>
      </w:tblPr>
      <w:tblGrid>
        <w:gridCol w:w="4803"/>
        <w:gridCol w:w="4768"/>
      </w:tblGrid>
      <w:tr w:rsidR="00856647" w:rsidTr="00856647">
        <w:tc>
          <w:tcPr>
            <w:tcW w:w="4803" w:type="dxa"/>
            <w:hideMark/>
          </w:tcPr>
          <w:p w:rsidR="00856647" w:rsidRDefault="00856647">
            <w:pPr>
              <w:spacing w:after="0" w:line="240" w:lineRule="auto"/>
              <w:rPr>
                <w:rFonts w:ascii="Times New Roman" w:eastAsia="Times New Roman" w:hAnsi="Times New Roman" w:cs="Times New Roman"/>
                <w:iCs/>
                <w:color w:val="000000"/>
                <w:sz w:val="28"/>
                <w:szCs w:val="28"/>
                <w:lang w:eastAsia="en-US"/>
              </w:rPr>
            </w:pPr>
            <w:r>
              <w:rPr>
                <w:rFonts w:ascii="Times New Roman" w:hAnsi="Times New Roman"/>
                <w:sz w:val="28"/>
                <w:szCs w:val="28"/>
              </w:rPr>
              <w:t xml:space="preserve"> </w:t>
            </w:r>
          </w:p>
          <w:p w:rsidR="00856647" w:rsidRDefault="00856647">
            <w:pPr>
              <w:spacing w:after="0" w:line="240" w:lineRule="auto"/>
              <w:rPr>
                <w:rFonts w:ascii="Times New Roman" w:eastAsia="Calibri" w:hAnsi="Times New Roman"/>
                <w:sz w:val="28"/>
                <w:szCs w:val="28"/>
              </w:rPr>
            </w:pPr>
            <w:r>
              <w:rPr>
                <w:rFonts w:ascii="Times New Roman" w:hAnsi="Times New Roman"/>
                <w:sz w:val="28"/>
                <w:szCs w:val="28"/>
              </w:rPr>
              <w:t>Начальник общего отдела администрации  Выселковского сельского поселения</w:t>
            </w:r>
          </w:p>
          <w:p w:rsidR="00856647" w:rsidRDefault="00856647">
            <w:pPr>
              <w:widowControl w:val="0"/>
              <w:autoSpaceDE w:val="0"/>
              <w:autoSpaceDN w:val="0"/>
              <w:adjustRightInd w:val="0"/>
              <w:spacing w:after="0" w:line="240" w:lineRule="auto"/>
              <w:rPr>
                <w:rFonts w:ascii="Times New Roman" w:eastAsia="Calibri" w:hAnsi="Times New Roman"/>
                <w:iCs/>
                <w:color w:val="000000"/>
                <w:sz w:val="28"/>
                <w:szCs w:val="28"/>
                <w:lang w:eastAsia="en-US"/>
              </w:rPr>
            </w:pPr>
            <w:r>
              <w:rPr>
                <w:rFonts w:ascii="Times New Roman" w:hAnsi="Times New Roman"/>
                <w:sz w:val="28"/>
                <w:szCs w:val="28"/>
              </w:rPr>
              <w:t>Выселковского района</w:t>
            </w:r>
          </w:p>
        </w:tc>
        <w:tc>
          <w:tcPr>
            <w:tcW w:w="4768" w:type="dxa"/>
          </w:tcPr>
          <w:p w:rsidR="00856647" w:rsidRDefault="00856647">
            <w:pPr>
              <w:spacing w:after="0" w:line="240" w:lineRule="auto"/>
              <w:jc w:val="center"/>
              <w:rPr>
                <w:rFonts w:ascii="Times New Roman" w:eastAsia="Times New Roman" w:hAnsi="Times New Roman" w:cs="Times New Roman"/>
                <w:iCs/>
                <w:color w:val="000000"/>
                <w:sz w:val="28"/>
                <w:szCs w:val="28"/>
                <w:lang w:eastAsia="en-US"/>
              </w:rPr>
            </w:pPr>
          </w:p>
          <w:p w:rsidR="00856647" w:rsidRDefault="00856647">
            <w:pPr>
              <w:spacing w:after="0" w:line="240" w:lineRule="auto"/>
              <w:jc w:val="center"/>
              <w:rPr>
                <w:rFonts w:ascii="Times New Roman" w:eastAsia="Calibri" w:hAnsi="Times New Roman"/>
                <w:sz w:val="28"/>
                <w:szCs w:val="28"/>
              </w:rPr>
            </w:pPr>
          </w:p>
          <w:p w:rsidR="00856647" w:rsidRDefault="00856647">
            <w:pPr>
              <w:spacing w:after="0" w:line="240" w:lineRule="auto"/>
              <w:jc w:val="center"/>
              <w:rPr>
                <w:rFonts w:ascii="Times New Roman" w:hAnsi="Times New Roman"/>
                <w:sz w:val="28"/>
                <w:szCs w:val="28"/>
              </w:rPr>
            </w:pPr>
          </w:p>
          <w:p w:rsidR="00856647" w:rsidRDefault="00856647">
            <w:pPr>
              <w:spacing w:after="0" w:line="240" w:lineRule="auto"/>
              <w:jc w:val="center"/>
              <w:rPr>
                <w:rFonts w:ascii="Times New Roman" w:hAnsi="Times New Roman"/>
                <w:sz w:val="28"/>
                <w:szCs w:val="28"/>
              </w:rPr>
            </w:pPr>
            <w:r>
              <w:rPr>
                <w:rFonts w:ascii="Times New Roman" w:hAnsi="Times New Roman"/>
                <w:sz w:val="28"/>
                <w:szCs w:val="28"/>
              </w:rPr>
              <w:t xml:space="preserve">                                     Т.А. Плахтий</w:t>
            </w:r>
          </w:p>
          <w:p w:rsidR="00856647" w:rsidRDefault="00856647">
            <w:pPr>
              <w:widowControl w:val="0"/>
              <w:autoSpaceDE w:val="0"/>
              <w:autoSpaceDN w:val="0"/>
              <w:adjustRightInd w:val="0"/>
              <w:spacing w:after="0" w:line="240" w:lineRule="auto"/>
              <w:jc w:val="center"/>
              <w:rPr>
                <w:rFonts w:ascii="Times New Roman" w:eastAsia="Calibri" w:hAnsi="Times New Roman"/>
                <w:iCs/>
                <w:color w:val="000000"/>
                <w:sz w:val="28"/>
                <w:szCs w:val="28"/>
                <w:lang w:eastAsia="en-US"/>
              </w:rPr>
            </w:pPr>
          </w:p>
        </w:tc>
      </w:tr>
    </w:tbl>
    <w:p w:rsidR="00856647" w:rsidRDefault="00856647" w:rsidP="00856647">
      <w:pPr>
        <w:spacing w:after="0" w:line="240" w:lineRule="auto"/>
        <w:jc w:val="center"/>
        <w:rPr>
          <w:rFonts w:ascii="Times New Roman" w:eastAsia="Calibri" w:hAnsi="Times New Roman"/>
          <w:iCs/>
          <w:color w:val="000000"/>
          <w:sz w:val="28"/>
          <w:szCs w:val="28"/>
          <w:lang w:eastAsia="en-US"/>
        </w:rPr>
      </w:pPr>
      <w:r>
        <w:rPr>
          <w:rFonts w:ascii="Times New Roman" w:hAnsi="Times New Roman"/>
          <w:sz w:val="28"/>
          <w:szCs w:val="28"/>
        </w:rPr>
        <w:t>«___»___________ 2017 год</w:t>
      </w:r>
    </w:p>
    <w:p w:rsidR="00856647" w:rsidRDefault="00856647" w:rsidP="00856647">
      <w:pPr>
        <w:spacing w:after="0" w:line="240" w:lineRule="auto"/>
        <w:ind w:left="-1134"/>
        <w:rPr>
          <w:rFonts w:ascii="Times New Roman" w:hAnsi="Times New Roman"/>
          <w:sz w:val="26"/>
          <w:szCs w:val="26"/>
        </w:rPr>
      </w:pPr>
    </w:p>
    <w:p w:rsidR="00856647" w:rsidRPr="0037618A" w:rsidRDefault="00856647">
      <w:pPr>
        <w:spacing w:after="0" w:line="240" w:lineRule="auto"/>
        <w:rPr>
          <w:rFonts w:ascii="Times New Roman" w:hAnsi="Times New Roman" w:cs="Times New Roman"/>
          <w:sz w:val="28"/>
          <w:szCs w:val="28"/>
        </w:rPr>
      </w:pPr>
    </w:p>
    <w:sectPr w:rsidR="00856647" w:rsidRPr="0037618A" w:rsidSect="00762572">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18A"/>
    <w:rsid w:val="0007553D"/>
    <w:rsid w:val="000B6AFB"/>
    <w:rsid w:val="00103C84"/>
    <w:rsid w:val="00115D0A"/>
    <w:rsid w:val="00130F77"/>
    <w:rsid w:val="00134DDB"/>
    <w:rsid w:val="001D7AEF"/>
    <w:rsid w:val="00216ECF"/>
    <w:rsid w:val="00272C69"/>
    <w:rsid w:val="002E69E0"/>
    <w:rsid w:val="0037618A"/>
    <w:rsid w:val="00380DF1"/>
    <w:rsid w:val="003979E0"/>
    <w:rsid w:val="00412FE5"/>
    <w:rsid w:val="00432E9C"/>
    <w:rsid w:val="004819D0"/>
    <w:rsid w:val="004D5F49"/>
    <w:rsid w:val="005213F6"/>
    <w:rsid w:val="005547DB"/>
    <w:rsid w:val="0062738B"/>
    <w:rsid w:val="00664265"/>
    <w:rsid w:val="00676CAD"/>
    <w:rsid w:val="0069430C"/>
    <w:rsid w:val="00762572"/>
    <w:rsid w:val="00856647"/>
    <w:rsid w:val="008833B7"/>
    <w:rsid w:val="008C32CA"/>
    <w:rsid w:val="008F40FB"/>
    <w:rsid w:val="00911C1C"/>
    <w:rsid w:val="009E2B5B"/>
    <w:rsid w:val="00A6581D"/>
    <w:rsid w:val="00A947B0"/>
    <w:rsid w:val="00AE2988"/>
    <w:rsid w:val="00B47358"/>
    <w:rsid w:val="00B959E5"/>
    <w:rsid w:val="00CB10FC"/>
    <w:rsid w:val="00CE21D2"/>
    <w:rsid w:val="00F07755"/>
    <w:rsid w:val="00F27D9B"/>
    <w:rsid w:val="00FD4976"/>
    <w:rsid w:val="00FE4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856647"/>
    <w:pPr>
      <w:spacing w:before="200" w:after="0" w:line="266" w:lineRule="auto"/>
      <w:outlineLvl w:val="2"/>
    </w:pPr>
    <w:rPr>
      <w:rFonts w:ascii="Cambria" w:eastAsia="Calibri" w:hAnsi="Cambria" w:cs="Times New Roman"/>
      <w:i/>
      <w:iCs/>
      <w:smallCaps/>
      <w:spacing w:val="5"/>
      <w:sz w:val="26"/>
      <w:szCs w:val="26"/>
      <w:lang w:val="en-US" w:eastAsia="en-US"/>
    </w:rPr>
  </w:style>
  <w:style w:type="paragraph" w:styleId="8">
    <w:name w:val="heading 8"/>
    <w:basedOn w:val="a"/>
    <w:next w:val="a"/>
    <w:link w:val="80"/>
    <w:semiHidden/>
    <w:unhideWhenUsed/>
    <w:qFormat/>
    <w:rsid w:val="00856647"/>
    <w:pPr>
      <w:spacing w:before="240" w:after="60" w:line="240" w:lineRule="auto"/>
      <w:outlineLvl w:val="7"/>
    </w:pPr>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7618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7618A"/>
    <w:rPr>
      <w:b/>
      <w:bCs/>
    </w:rPr>
  </w:style>
  <w:style w:type="paragraph" w:styleId="a5">
    <w:name w:val="Balloon Text"/>
    <w:basedOn w:val="a"/>
    <w:link w:val="a6"/>
    <w:uiPriority w:val="99"/>
    <w:semiHidden/>
    <w:unhideWhenUsed/>
    <w:rsid w:val="004D5F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D5F49"/>
    <w:rPr>
      <w:rFonts w:ascii="Tahoma" w:hAnsi="Tahoma" w:cs="Tahoma"/>
      <w:sz w:val="16"/>
      <w:szCs w:val="16"/>
    </w:rPr>
  </w:style>
  <w:style w:type="paragraph" w:styleId="a7">
    <w:name w:val="Plain Text"/>
    <w:basedOn w:val="a"/>
    <w:link w:val="a8"/>
    <w:uiPriority w:val="99"/>
    <w:rsid w:val="001D7AEF"/>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uiPriority w:val="99"/>
    <w:rsid w:val="001D7AEF"/>
    <w:rPr>
      <w:rFonts w:ascii="Courier New" w:eastAsia="Times New Roman" w:hAnsi="Courier New" w:cs="Times New Roman"/>
      <w:sz w:val="20"/>
      <w:szCs w:val="20"/>
    </w:rPr>
  </w:style>
  <w:style w:type="character" w:customStyle="1" w:styleId="30">
    <w:name w:val="Заголовок 3 Знак"/>
    <w:basedOn w:val="a0"/>
    <w:link w:val="3"/>
    <w:semiHidden/>
    <w:rsid w:val="00856647"/>
    <w:rPr>
      <w:rFonts w:ascii="Cambria" w:eastAsia="Calibri" w:hAnsi="Cambria" w:cs="Times New Roman"/>
      <w:i/>
      <w:iCs/>
      <w:smallCaps/>
      <w:spacing w:val="5"/>
      <w:sz w:val="26"/>
      <w:szCs w:val="26"/>
      <w:lang w:val="en-US" w:eastAsia="en-US"/>
    </w:rPr>
  </w:style>
  <w:style w:type="character" w:customStyle="1" w:styleId="80">
    <w:name w:val="Заголовок 8 Знак"/>
    <w:basedOn w:val="a0"/>
    <w:link w:val="8"/>
    <w:semiHidden/>
    <w:rsid w:val="00856647"/>
    <w:rPr>
      <w:rFonts w:ascii="Times New Roman" w:eastAsia="Times New Roman" w:hAnsi="Times New Roman" w:cs="Times New Roman"/>
      <w:color w:val="000000"/>
      <w:sz w:val="24"/>
      <w:szCs w:val="24"/>
    </w:rPr>
  </w:style>
  <w:style w:type="character" w:styleId="a9">
    <w:name w:val="Hyperlink"/>
    <w:basedOn w:val="a0"/>
    <w:uiPriority w:val="99"/>
    <w:semiHidden/>
    <w:unhideWhenUsed/>
    <w:rsid w:val="00FE4D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856647"/>
    <w:pPr>
      <w:spacing w:before="200" w:after="0" w:line="266" w:lineRule="auto"/>
      <w:outlineLvl w:val="2"/>
    </w:pPr>
    <w:rPr>
      <w:rFonts w:ascii="Cambria" w:eastAsia="Calibri" w:hAnsi="Cambria" w:cs="Times New Roman"/>
      <w:i/>
      <w:iCs/>
      <w:smallCaps/>
      <w:spacing w:val="5"/>
      <w:sz w:val="26"/>
      <w:szCs w:val="26"/>
      <w:lang w:val="en-US" w:eastAsia="en-US"/>
    </w:rPr>
  </w:style>
  <w:style w:type="paragraph" w:styleId="8">
    <w:name w:val="heading 8"/>
    <w:basedOn w:val="a"/>
    <w:next w:val="a"/>
    <w:link w:val="80"/>
    <w:semiHidden/>
    <w:unhideWhenUsed/>
    <w:qFormat/>
    <w:rsid w:val="00856647"/>
    <w:pPr>
      <w:spacing w:before="240" w:after="60" w:line="240" w:lineRule="auto"/>
      <w:outlineLvl w:val="7"/>
    </w:pPr>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7618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7618A"/>
    <w:rPr>
      <w:b/>
      <w:bCs/>
    </w:rPr>
  </w:style>
  <w:style w:type="paragraph" w:styleId="a5">
    <w:name w:val="Balloon Text"/>
    <w:basedOn w:val="a"/>
    <w:link w:val="a6"/>
    <w:uiPriority w:val="99"/>
    <w:semiHidden/>
    <w:unhideWhenUsed/>
    <w:rsid w:val="004D5F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D5F49"/>
    <w:rPr>
      <w:rFonts w:ascii="Tahoma" w:hAnsi="Tahoma" w:cs="Tahoma"/>
      <w:sz w:val="16"/>
      <w:szCs w:val="16"/>
    </w:rPr>
  </w:style>
  <w:style w:type="paragraph" w:styleId="a7">
    <w:name w:val="Plain Text"/>
    <w:basedOn w:val="a"/>
    <w:link w:val="a8"/>
    <w:uiPriority w:val="99"/>
    <w:rsid w:val="001D7AEF"/>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uiPriority w:val="99"/>
    <w:rsid w:val="001D7AEF"/>
    <w:rPr>
      <w:rFonts w:ascii="Courier New" w:eastAsia="Times New Roman" w:hAnsi="Courier New" w:cs="Times New Roman"/>
      <w:sz w:val="20"/>
      <w:szCs w:val="20"/>
    </w:rPr>
  </w:style>
  <w:style w:type="character" w:customStyle="1" w:styleId="30">
    <w:name w:val="Заголовок 3 Знак"/>
    <w:basedOn w:val="a0"/>
    <w:link w:val="3"/>
    <w:semiHidden/>
    <w:rsid w:val="00856647"/>
    <w:rPr>
      <w:rFonts w:ascii="Cambria" w:eastAsia="Calibri" w:hAnsi="Cambria" w:cs="Times New Roman"/>
      <w:i/>
      <w:iCs/>
      <w:smallCaps/>
      <w:spacing w:val="5"/>
      <w:sz w:val="26"/>
      <w:szCs w:val="26"/>
      <w:lang w:val="en-US" w:eastAsia="en-US"/>
    </w:rPr>
  </w:style>
  <w:style w:type="character" w:customStyle="1" w:styleId="80">
    <w:name w:val="Заголовок 8 Знак"/>
    <w:basedOn w:val="a0"/>
    <w:link w:val="8"/>
    <w:semiHidden/>
    <w:rsid w:val="00856647"/>
    <w:rPr>
      <w:rFonts w:ascii="Times New Roman" w:eastAsia="Times New Roman" w:hAnsi="Times New Roman" w:cs="Times New Roman"/>
      <w:color w:val="000000"/>
      <w:sz w:val="24"/>
      <w:szCs w:val="24"/>
    </w:rPr>
  </w:style>
  <w:style w:type="character" w:styleId="a9">
    <w:name w:val="Hyperlink"/>
    <w:basedOn w:val="a0"/>
    <w:uiPriority w:val="99"/>
    <w:semiHidden/>
    <w:unhideWhenUsed/>
    <w:rsid w:val="00FE4D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496489">
      <w:bodyDiv w:val="1"/>
      <w:marLeft w:val="0"/>
      <w:marRight w:val="0"/>
      <w:marTop w:val="0"/>
      <w:marBottom w:val="0"/>
      <w:divBdr>
        <w:top w:val="none" w:sz="0" w:space="0" w:color="auto"/>
        <w:left w:val="none" w:sz="0" w:space="0" w:color="auto"/>
        <w:bottom w:val="none" w:sz="0" w:space="0" w:color="auto"/>
        <w:right w:val="none" w:sz="0" w:space="0" w:color="auto"/>
      </w:divBdr>
    </w:div>
    <w:div w:id="70656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444D9-7DDC-4143-85F6-251FBBD2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1477</Words>
  <Characters>8421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Boiko</dc:creator>
  <cp:lastModifiedBy>BoxIT</cp:lastModifiedBy>
  <cp:revision>2</cp:revision>
  <cp:lastPrinted>2017-11-08T11:28:00Z</cp:lastPrinted>
  <dcterms:created xsi:type="dcterms:W3CDTF">2017-10-30T08:20:00Z</dcterms:created>
  <dcterms:modified xsi:type="dcterms:W3CDTF">2017-10-30T08:20:00Z</dcterms:modified>
</cp:coreProperties>
</file>